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7FFA" w14:textId="77777777" w:rsidR="00216F81" w:rsidRPr="00166E44" w:rsidRDefault="00216F81">
      <w:pPr>
        <w:rPr>
          <w:rFonts w:cstheme="minorHAnsi"/>
          <w:b/>
          <w:bCs/>
        </w:rPr>
      </w:pPr>
    </w:p>
    <w:p w14:paraId="3F95A388" w14:textId="77777777" w:rsidR="00216F81" w:rsidRPr="00166E44" w:rsidRDefault="00216F81">
      <w:pPr>
        <w:rPr>
          <w:rFonts w:cstheme="minorHAnsi"/>
          <w:b/>
          <w:bCs/>
        </w:rPr>
      </w:pPr>
    </w:p>
    <w:p w14:paraId="60951338" w14:textId="77777777" w:rsidR="00D2244B" w:rsidRDefault="00D2244B" w:rsidP="00216F81">
      <w:pPr>
        <w:jc w:val="center"/>
        <w:rPr>
          <w:rFonts w:cstheme="minorHAnsi"/>
          <w:b/>
          <w:bCs/>
          <w:sz w:val="36"/>
          <w:szCs w:val="36"/>
        </w:rPr>
      </w:pPr>
    </w:p>
    <w:p w14:paraId="03EF76DC" w14:textId="77777777" w:rsidR="00D2244B" w:rsidRDefault="00D2244B" w:rsidP="00216F81">
      <w:pPr>
        <w:jc w:val="center"/>
        <w:rPr>
          <w:rFonts w:cstheme="minorHAnsi"/>
          <w:b/>
          <w:bCs/>
          <w:sz w:val="36"/>
          <w:szCs w:val="36"/>
        </w:rPr>
      </w:pPr>
    </w:p>
    <w:p w14:paraId="738CA897" w14:textId="77777777" w:rsidR="00D2244B" w:rsidRDefault="00D2244B" w:rsidP="00216F81">
      <w:pPr>
        <w:jc w:val="center"/>
        <w:rPr>
          <w:rFonts w:cstheme="minorHAnsi"/>
          <w:b/>
          <w:bCs/>
          <w:sz w:val="36"/>
          <w:szCs w:val="36"/>
        </w:rPr>
      </w:pPr>
    </w:p>
    <w:p w14:paraId="26BB2019" w14:textId="77777777" w:rsidR="00D2244B" w:rsidRDefault="00D2244B" w:rsidP="00216F81">
      <w:pPr>
        <w:jc w:val="center"/>
        <w:rPr>
          <w:rFonts w:cstheme="minorHAnsi"/>
          <w:b/>
          <w:bCs/>
          <w:sz w:val="36"/>
          <w:szCs w:val="36"/>
        </w:rPr>
      </w:pPr>
    </w:p>
    <w:p w14:paraId="6D2F6333" w14:textId="77777777" w:rsidR="00672130" w:rsidRDefault="00672130" w:rsidP="00216F81">
      <w:pPr>
        <w:jc w:val="center"/>
        <w:rPr>
          <w:rFonts w:cstheme="minorHAnsi"/>
          <w:b/>
          <w:bCs/>
          <w:sz w:val="36"/>
          <w:szCs w:val="36"/>
        </w:rPr>
      </w:pPr>
    </w:p>
    <w:p w14:paraId="67293348" w14:textId="702257D8" w:rsidR="00216F81" w:rsidRPr="00D2244B" w:rsidRDefault="00D2244B" w:rsidP="00216F81">
      <w:pPr>
        <w:jc w:val="center"/>
        <w:rPr>
          <w:rFonts w:cstheme="minorHAnsi"/>
          <w:b/>
          <w:bCs/>
          <w:sz w:val="44"/>
          <w:szCs w:val="44"/>
        </w:rPr>
      </w:pPr>
      <w:r w:rsidRPr="00D2244B"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8E19225" wp14:editId="1418B35B">
            <wp:simplePos x="0" y="0"/>
            <wp:positionH relativeFrom="column">
              <wp:posOffset>205105</wp:posOffset>
            </wp:positionH>
            <wp:positionV relativeFrom="paragraph">
              <wp:posOffset>163830</wp:posOffset>
            </wp:positionV>
            <wp:extent cx="845185" cy="1638300"/>
            <wp:effectExtent l="0" t="0" r="5715" b="0"/>
            <wp:wrapNone/>
            <wp:docPr id="1047019016" name="Obrázek 1" descr="Obsah obrázku skica, ilustrace, Dětské kresby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19016" name="Obrázek 1" descr="Obsah obrázku skica, ilustrace, Dětské kresby, Pero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F81" w:rsidRPr="00D2244B">
        <w:rPr>
          <w:rFonts w:cstheme="minorHAnsi"/>
          <w:b/>
          <w:bCs/>
          <w:sz w:val="44"/>
          <w:szCs w:val="44"/>
        </w:rPr>
        <w:t>Školní poradenské pracoviště</w:t>
      </w:r>
    </w:p>
    <w:p w14:paraId="31B6A5A3" w14:textId="0CAD51A8" w:rsidR="00672130" w:rsidRPr="00D2244B" w:rsidRDefault="00D2244B" w:rsidP="00216F81">
      <w:pPr>
        <w:jc w:val="center"/>
        <w:rPr>
          <w:rFonts w:cstheme="minorHAnsi"/>
          <w:b/>
          <w:bCs/>
          <w:sz w:val="44"/>
          <w:szCs w:val="44"/>
        </w:rPr>
      </w:pPr>
      <w:r w:rsidRPr="00D2244B">
        <w:rPr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0451620" wp14:editId="041EF6B8">
            <wp:simplePos x="0" y="0"/>
            <wp:positionH relativeFrom="rightMargin">
              <wp:posOffset>-1288415</wp:posOffset>
            </wp:positionH>
            <wp:positionV relativeFrom="paragraph">
              <wp:posOffset>189865</wp:posOffset>
            </wp:positionV>
            <wp:extent cx="1107440" cy="937260"/>
            <wp:effectExtent l="0" t="0" r="0" b="2540"/>
            <wp:wrapNone/>
            <wp:docPr id="3" name="Obrázek 3" descr="C:\Users\locadm\Desktop\Plakáty, logo, obrázky  školy - akce\slunko_vs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dm\Desktop\Plakáty, logo, obrázky  školy - akce\slunko_vse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130" w:rsidRPr="00D2244B">
        <w:rPr>
          <w:rFonts w:cstheme="minorHAnsi"/>
          <w:b/>
          <w:bCs/>
          <w:sz w:val="44"/>
          <w:szCs w:val="44"/>
        </w:rPr>
        <w:t xml:space="preserve">ZŠ a MŠ Vrchoslavice </w:t>
      </w:r>
    </w:p>
    <w:p w14:paraId="22867770" w14:textId="1B1ACDF3" w:rsidR="00672130" w:rsidRPr="00D2244B" w:rsidRDefault="00672130" w:rsidP="00216F81">
      <w:pPr>
        <w:jc w:val="center"/>
        <w:rPr>
          <w:rFonts w:cstheme="minorHAnsi"/>
          <w:b/>
          <w:bCs/>
          <w:sz w:val="44"/>
          <w:szCs w:val="44"/>
        </w:rPr>
      </w:pPr>
      <w:r w:rsidRPr="00D2244B">
        <w:rPr>
          <w:rFonts w:cstheme="minorHAnsi"/>
          <w:b/>
          <w:bCs/>
          <w:sz w:val="44"/>
          <w:szCs w:val="44"/>
        </w:rPr>
        <w:t>Školní rok 2025/2026</w:t>
      </w:r>
    </w:p>
    <w:p w14:paraId="6006AF1D" w14:textId="486C41E1" w:rsidR="00216F81" w:rsidRPr="00166E44" w:rsidRDefault="00216F81" w:rsidP="00216F81">
      <w:pPr>
        <w:jc w:val="center"/>
        <w:rPr>
          <w:rFonts w:cstheme="minorHAnsi"/>
          <w:b/>
          <w:bCs/>
          <w:sz w:val="36"/>
          <w:szCs w:val="36"/>
        </w:rPr>
      </w:pPr>
    </w:p>
    <w:p w14:paraId="54217130" w14:textId="40AC50E0" w:rsidR="00216F81" w:rsidRPr="00166E44" w:rsidRDefault="00216F81" w:rsidP="00216F81">
      <w:pPr>
        <w:jc w:val="center"/>
        <w:rPr>
          <w:rFonts w:cstheme="minorHAnsi"/>
          <w:b/>
          <w:bCs/>
        </w:rPr>
      </w:pPr>
    </w:p>
    <w:p w14:paraId="175C3344" w14:textId="0589F28A" w:rsidR="00B43E17" w:rsidRPr="00166E44" w:rsidRDefault="00B43E17" w:rsidP="00216F81">
      <w:pPr>
        <w:jc w:val="center"/>
        <w:rPr>
          <w:rFonts w:cstheme="minorHAnsi"/>
          <w:b/>
          <w:bCs/>
        </w:rPr>
      </w:pPr>
    </w:p>
    <w:p w14:paraId="502D5F87" w14:textId="7EF48D26" w:rsidR="00B43E17" w:rsidRPr="00166E44" w:rsidRDefault="00B43E17" w:rsidP="00216F81">
      <w:pPr>
        <w:jc w:val="center"/>
        <w:rPr>
          <w:rFonts w:cstheme="minorHAnsi"/>
          <w:b/>
          <w:bCs/>
        </w:rPr>
      </w:pPr>
    </w:p>
    <w:p w14:paraId="31F935C4" w14:textId="27A3BAB5" w:rsidR="00B43E17" w:rsidRDefault="00B43E17" w:rsidP="00216F81">
      <w:pPr>
        <w:jc w:val="center"/>
        <w:rPr>
          <w:rFonts w:cstheme="minorHAnsi"/>
          <w:b/>
          <w:bCs/>
        </w:rPr>
      </w:pPr>
    </w:p>
    <w:p w14:paraId="3A259441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1F2BDB2F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225D20D5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36D71ABF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008B91C3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1E4B0C4D" w14:textId="77777777" w:rsidR="00D2244B" w:rsidRDefault="00D2244B" w:rsidP="00216F81">
      <w:pPr>
        <w:jc w:val="center"/>
        <w:rPr>
          <w:rFonts w:cstheme="minorHAnsi"/>
          <w:b/>
          <w:bCs/>
        </w:rPr>
      </w:pPr>
    </w:p>
    <w:p w14:paraId="32A58CB9" w14:textId="272FF87B" w:rsidR="00D2244B" w:rsidRPr="008877F0" w:rsidRDefault="008877F0" w:rsidP="00216F81">
      <w:pPr>
        <w:jc w:val="center"/>
        <w:rPr>
          <w:rFonts w:cstheme="minorHAnsi"/>
          <w:b/>
          <w:bCs/>
          <w:sz w:val="36"/>
          <w:szCs w:val="36"/>
        </w:rPr>
      </w:pPr>
      <w:r w:rsidRPr="008877F0">
        <w:rPr>
          <w:rFonts w:cstheme="minorHAnsi"/>
          <w:b/>
          <w:bCs/>
          <w:sz w:val="36"/>
          <w:szCs w:val="36"/>
        </w:rPr>
        <w:t>ZŠ a MŠ Vrchoslavice, okres Prostějov, p. o.</w:t>
      </w:r>
    </w:p>
    <w:p w14:paraId="599E82DB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251449BA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0CFA4FD4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00FB1D92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6688939F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70A712E9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4F307861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0138AD01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36581E83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64AC7D2E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68FF3B3E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239F785A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3E8347AC" w14:textId="77777777" w:rsidR="00672130" w:rsidRDefault="00672130" w:rsidP="00672130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103"/>
      </w:tblGrid>
      <w:tr w:rsidR="00672130" w:rsidRPr="00C91EAF" w14:paraId="3410A868" w14:textId="77777777" w:rsidTr="00226589">
        <w:trPr>
          <w:jc w:val="center"/>
        </w:trPr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615525" w14:textId="5154A6B9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proofErr w:type="spellStart"/>
            <w:r w:rsidRPr="00C91EAF">
              <w:rPr>
                <w:rFonts w:eastAsia="Times New Roman" w:cstheme="minorHAnsi"/>
                <w:b/>
                <w:bCs/>
                <w:sz w:val="22"/>
                <w:szCs w:val="22"/>
                <w:lang w:eastAsia="cs-CZ"/>
              </w:rPr>
              <w:t>Č.j</w:t>
            </w:r>
            <w:proofErr w:type="spellEnd"/>
            <w:r w:rsidRPr="00C91EAF">
              <w:rPr>
                <w:rFonts w:eastAsia="Times New Roman" w:cstheme="minorHAnsi"/>
                <w:b/>
                <w:bCs/>
                <w:sz w:val="22"/>
                <w:szCs w:val="22"/>
                <w:lang w:eastAsia="cs-CZ"/>
              </w:rPr>
              <w:t>.: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cs-CZ"/>
              </w:rPr>
              <w:t xml:space="preserve"> ZSMSVRCH/2/2026</w:t>
            </w:r>
            <w:r w:rsidRPr="00C91EAF">
              <w:rPr>
                <w:rFonts w:eastAsia="Times New Roman" w:cstheme="minorHAnsi"/>
                <w:b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A0C471B" w14:textId="77777777" w:rsidR="00672130" w:rsidRPr="00C91EAF" w:rsidRDefault="00672130" w:rsidP="00226589">
            <w:pPr>
              <w:rPr>
                <w:rFonts w:eastAsia="Times New Roman" w:cstheme="minorHAnsi"/>
                <w:sz w:val="22"/>
                <w:szCs w:val="22"/>
                <w:lang w:eastAsia="cs-CZ"/>
              </w:rPr>
            </w:pPr>
          </w:p>
        </w:tc>
      </w:tr>
      <w:tr w:rsidR="00672130" w:rsidRPr="00C91EAF" w14:paraId="5A89E89D" w14:textId="77777777" w:rsidTr="00226589">
        <w:trPr>
          <w:jc w:val="center"/>
        </w:trPr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E197033" w14:textId="77777777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Vypracovala: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0F24D3D" w14:textId="120F5D69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Mgr. Natálie Michalcová, vedoucí ŠPP</w:t>
            </w:r>
          </w:p>
        </w:tc>
      </w:tr>
      <w:tr w:rsidR="00672130" w:rsidRPr="00C91EAF" w14:paraId="7F9AE7BE" w14:textId="77777777" w:rsidTr="00226589">
        <w:trPr>
          <w:jc w:val="center"/>
        </w:trPr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ADA580" w14:textId="77777777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proofErr w:type="spellStart"/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Schválila</w:t>
            </w:r>
            <w:proofErr w:type="spellEnd"/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B310DD" w14:textId="77777777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 xml:space="preserve">Mgr. Petra Klusalová, </w:t>
            </w:r>
            <w:proofErr w:type="spellStart"/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ředitelka</w:t>
            </w:r>
            <w:proofErr w:type="spellEnd"/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školy</w:t>
            </w:r>
            <w:proofErr w:type="spellEnd"/>
          </w:p>
        </w:tc>
      </w:tr>
      <w:tr w:rsidR="00672130" w:rsidRPr="00C91EAF" w14:paraId="22B859DF" w14:textId="77777777" w:rsidTr="00226589">
        <w:trPr>
          <w:jc w:val="center"/>
        </w:trPr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4B94EB8" w14:textId="77777777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 w:rsidRPr="00C91EAF">
              <w:rPr>
                <w:rFonts w:eastAsia="Times New Roman" w:cstheme="minorHAnsi"/>
                <w:sz w:val="22"/>
                <w:szCs w:val="22"/>
                <w:lang w:eastAsia="cs-CZ"/>
              </w:rPr>
              <w:t>Platnost od: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40DDBDD" w14:textId="77777777" w:rsidR="00672130" w:rsidRPr="00DE417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 w:rsidRPr="00DE417F">
              <w:rPr>
                <w:rFonts w:eastAsia="Times New Roman" w:cstheme="minorHAnsi"/>
                <w:sz w:val="22"/>
                <w:szCs w:val="22"/>
                <w:lang w:eastAsia="cs-CZ"/>
              </w:rPr>
              <w:t>1.</w:t>
            </w:r>
            <w:r>
              <w:rPr>
                <w:rFonts w:eastAsia="Times New Roman" w:cstheme="minorHAnsi"/>
                <w:sz w:val="22"/>
                <w:szCs w:val="22"/>
                <w:lang w:eastAsia="cs-CZ"/>
              </w:rPr>
              <w:t xml:space="preserve"> </w:t>
            </w:r>
            <w:r w:rsidRPr="00DE417F">
              <w:rPr>
                <w:rFonts w:eastAsia="Times New Roman" w:cstheme="minorHAnsi"/>
                <w:sz w:val="22"/>
                <w:szCs w:val="22"/>
                <w:lang w:eastAsia="cs-CZ"/>
              </w:rPr>
              <w:t>9. 2025</w:t>
            </w:r>
          </w:p>
        </w:tc>
      </w:tr>
      <w:tr w:rsidR="00672130" w:rsidRPr="00C91EAF" w14:paraId="44ABA4C1" w14:textId="77777777" w:rsidTr="00226589">
        <w:trPr>
          <w:jc w:val="center"/>
        </w:trPr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5C766A" w14:textId="77777777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sz w:val="22"/>
                <w:szCs w:val="22"/>
                <w:lang w:eastAsia="cs-CZ"/>
              </w:rPr>
              <w:t>Aktualizováno: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376F0B" w14:textId="77777777" w:rsidR="00672130" w:rsidRPr="00C91EAF" w:rsidRDefault="00672130" w:rsidP="0022658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sz w:val="22"/>
                <w:szCs w:val="22"/>
                <w:lang w:eastAsia="cs-CZ"/>
              </w:rPr>
              <w:t>5. 1. 2026</w:t>
            </w:r>
          </w:p>
        </w:tc>
      </w:tr>
    </w:tbl>
    <w:p w14:paraId="6D7F0F85" w14:textId="77777777" w:rsidR="00672130" w:rsidRDefault="00672130" w:rsidP="00216F81">
      <w:pPr>
        <w:jc w:val="center"/>
        <w:rPr>
          <w:rFonts w:cstheme="minorHAnsi"/>
          <w:b/>
          <w:bCs/>
        </w:rPr>
      </w:pPr>
    </w:p>
    <w:p w14:paraId="2AAC892A" w14:textId="77777777" w:rsidR="00216F81" w:rsidRPr="00EE417F" w:rsidRDefault="00216F81" w:rsidP="00D2244B">
      <w:pPr>
        <w:rPr>
          <w:rFonts w:cstheme="minorHAnsi"/>
          <w:b/>
          <w:bCs/>
        </w:rPr>
      </w:pPr>
    </w:p>
    <w:p w14:paraId="4A4E7A23" w14:textId="6B22ABD6" w:rsidR="00216F81" w:rsidRPr="00351EDC" w:rsidRDefault="00216F81" w:rsidP="00351EDC">
      <w:pPr>
        <w:pStyle w:val="Normlnweb"/>
        <w:spacing w:before="0" w:beforeAutospacing="0" w:after="40" w:afterAutospacing="0"/>
        <w:jc w:val="both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Školní poradenské pracoviště při ZŠ a MŠ Vrchoslavice, okres Prostějov, příspěvková organizace poskytuje poradenské a konzultační služby žákům, jejich rodičům a pedagogům. </w:t>
      </w:r>
      <w:r w:rsidR="00B974DE" w:rsidRPr="00EE417F">
        <w:rPr>
          <w:rFonts w:asciiTheme="minorHAnsi" w:hAnsiTheme="minorHAnsi" w:cstheme="minorHAnsi"/>
          <w:color w:val="000000"/>
        </w:rPr>
        <w:t>Dle vyhlášky č. 72/2005 Sb., v aktuálním znění vyhlášky č. 46/2025 Sb. O poskytování poradenských služeb ve školách a školských poradenských zřízeních.</w:t>
      </w:r>
      <w:r w:rsidR="00351E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E417F">
        <w:rPr>
          <w:rFonts w:asciiTheme="minorHAnsi" w:hAnsiTheme="minorHAnsi" w:cstheme="minorHAnsi"/>
        </w:rPr>
        <w:t>Pomáha</w:t>
      </w:r>
      <w:proofErr w:type="spellEnd"/>
      <w:r w:rsidRPr="00EE417F">
        <w:rPr>
          <w:rFonts w:asciiTheme="minorHAnsi" w:hAnsiTheme="minorHAnsi" w:cstheme="minorHAnsi"/>
        </w:rPr>
        <w:t xml:space="preserve">́ </w:t>
      </w:r>
      <w:proofErr w:type="spellStart"/>
      <w:r w:rsidRPr="00EE417F">
        <w:rPr>
          <w:rFonts w:asciiTheme="minorHAnsi" w:hAnsiTheme="minorHAnsi" w:cstheme="minorHAnsi"/>
        </w:rPr>
        <w:t>při</w:t>
      </w:r>
      <w:proofErr w:type="spellEnd"/>
      <w:r w:rsidRPr="00EE417F">
        <w:rPr>
          <w:rFonts w:asciiTheme="minorHAnsi" w:hAnsiTheme="minorHAnsi" w:cstheme="minorHAnsi"/>
        </w:rPr>
        <w:t xml:space="preserve"> </w:t>
      </w:r>
      <w:proofErr w:type="spellStart"/>
      <w:r w:rsidRPr="00EE417F">
        <w:rPr>
          <w:rFonts w:asciiTheme="minorHAnsi" w:hAnsiTheme="minorHAnsi" w:cstheme="minorHAnsi"/>
        </w:rPr>
        <w:t>zvládáni</w:t>
      </w:r>
      <w:proofErr w:type="spellEnd"/>
      <w:r w:rsidRPr="00EE417F">
        <w:rPr>
          <w:rFonts w:asciiTheme="minorHAnsi" w:hAnsiTheme="minorHAnsi" w:cstheme="minorHAnsi"/>
        </w:rPr>
        <w:t xml:space="preserve">́ a </w:t>
      </w:r>
      <w:proofErr w:type="spellStart"/>
      <w:r w:rsidRPr="00EE417F">
        <w:rPr>
          <w:rFonts w:asciiTheme="minorHAnsi" w:hAnsiTheme="minorHAnsi" w:cstheme="minorHAnsi"/>
        </w:rPr>
        <w:t>řešeni</w:t>
      </w:r>
      <w:proofErr w:type="spellEnd"/>
      <w:r w:rsidRPr="00EE417F">
        <w:rPr>
          <w:rFonts w:asciiTheme="minorHAnsi" w:hAnsiTheme="minorHAnsi" w:cstheme="minorHAnsi"/>
        </w:rPr>
        <w:t xml:space="preserve">́ </w:t>
      </w:r>
      <w:proofErr w:type="spellStart"/>
      <w:r w:rsidRPr="00EE417F">
        <w:rPr>
          <w:rFonts w:asciiTheme="minorHAnsi" w:hAnsiTheme="minorHAnsi" w:cstheme="minorHAnsi"/>
        </w:rPr>
        <w:t>výukových</w:t>
      </w:r>
      <w:proofErr w:type="spellEnd"/>
      <w:r w:rsidRPr="00EE417F">
        <w:rPr>
          <w:rFonts w:asciiTheme="minorHAnsi" w:hAnsiTheme="minorHAnsi" w:cstheme="minorHAnsi"/>
        </w:rPr>
        <w:t xml:space="preserve">, </w:t>
      </w:r>
      <w:proofErr w:type="spellStart"/>
      <w:r w:rsidRPr="00EE417F">
        <w:rPr>
          <w:rFonts w:asciiTheme="minorHAnsi" w:hAnsiTheme="minorHAnsi" w:cstheme="minorHAnsi"/>
        </w:rPr>
        <w:t>výchovných</w:t>
      </w:r>
      <w:proofErr w:type="spellEnd"/>
      <w:r w:rsidRPr="00EE417F">
        <w:rPr>
          <w:rFonts w:asciiTheme="minorHAnsi" w:hAnsiTheme="minorHAnsi" w:cstheme="minorHAnsi"/>
        </w:rPr>
        <w:t xml:space="preserve"> i vztahových potížích. Tým školního poradenského pracoviště tvoří výchovný poradce, školní metodik prevence a speciální pedagog. Činnost se </w:t>
      </w:r>
      <w:r w:rsidR="00333C82" w:rsidRPr="00EE417F">
        <w:rPr>
          <w:rFonts w:asciiTheme="minorHAnsi" w:hAnsiTheme="minorHAnsi" w:cstheme="minorHAnsi"/>
        </w:rPr>
        <w:t>též</w:t>
      </w:r>
      <w:r w:rsidRPr="00EE417F">
        <w:rPr>
          <w:rFonts w:asciiTheme="minorHAnsi" w:hAnsiTheme="minorHAnsi" w:cstheme="minorHAnsi"/>
        </w:rPr>
        <w:t xml:space="preserve">̌ uskutečňuje ve spolupráci s dalšími pedagogickými pracovníky školy. </w:t>
      </w:r>
    </w:p>
    <w:p w14:paraId="1765A857" w14:textId="77777777" w:rsidR="00B43E17" w:rsidRPr="00EE417F" w:rsidRDefault="00B43E17" w:rsidP="00597EEC">
      <w:pPr>
        <w:pStyle w:val="Normlnweb"/>
        <w:spacing w:before="0" w:beforeAutospacing="0" w:after="40" w:afterAutospacing="0"/>
        <w:jc w:val="both"/>
        <w:rPr>
          <w:rFonts w:asciiTheme="minorHAnsi" w:hAnsiTheme="minorHAnsi" w:cstheme="minorHAnsi"/>
        </w:rPr>
      </w:pPr>
    </w:p>
    <w:p w14:paraId="4396C13F" w14:textId="51F21506" w:rsidR="00333C82" w:rsidRPr="00EE417F" w:rsidRDefault="00B43E17" w:rsidP="00597EEC">
      <w:pPr>
        <w:pStyle w:val="l2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EE417F">
        <w:rPr>
          <w:rFonts w:asciiTheme="minorHAnsi" w:hAnsiTheme="minorHAnsi" w:cstheme="minorHAnsi"/>
          <w:b/>
          <w:bCs/>
          <w:color w:val="000000"/>
          <w:u w:val="single"/>
        </w:rPr>
        <w:t xml:space="preserve">Činnosti školního poradenského pracoviště jsou zaměřeny na: </w:t>
      </w:r>
    </w:p>
    <w:p w14:paraId="1FE1F533" w14:textId="77777777" w:rsidR="00B974DE" w:rsidRPr="00EE417F" w:rsidRDefault="00B974DE" w:rsidP="00597EEC">
      <w:pPr>
        <w:pStyle w:val="12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poskytování podpůrných opatření pro žáky se speciálními vzdělávacími potřebami,</w:t>
      </w:r>
    </w:p>
    <w:p w14:paraId="11D41C27" w14:textId="479E52F9" w:rsidR="00B974DE" w:rsidRPr="00EE417F" w:rsidRDefault="00B974DE" w:rsidP="00597EEC">
      <w:pPr>
        <w:pStyle w:val="12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ledování a vyhodnocování účinnosti zvolených podpůrných opatření,</w:t>
      </w:r>
    </w:p>
    <w:p w14:paraId="1148B027" w14:textId="78F7441E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prevenci školní neúspěšnosti,</w:t>
      </w:r>
    </w:p>
    <w:p w14:paraId="2C9A938C" w14:textId="40FD3649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kariérové poradenství spojující vzdělávací, informační a poradenskou podporu k vhodné volbě vzdělávací cesty a pozdějšímu profesnímu uplatnění,</w:t>
      </w:r>
    </w:p>
    <w:p w14:paraId="411B315C" w14:textId="4D1868A8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podporu vzdělávání a sociálního začleňování žáků z odlišného kulturního prostředí a s odlišnými životními podmínkami,</w:t>
      </w:r>
    </w:p>
    <w:p w14:paraId="4B41658C" w14:textId="3C73E294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podporu vzdělávání žáků nadaných a mimořádně nadaných,</w:t>
      </w:r>
    </w:p>
    <w:p w14:paraId="26E17E82" w14:textId="44C810AC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průběžnou a dlouhodobou péči o žáky s výchovnými či vzdělávacími obtížemi a vytváření příznivého sociálního klimatu pro přijímání kulturních a jiných odlišností ve škole a školském zařízení,</w:t>
      </w:r>
    </w:p>
    <w:p w14:paraId="33BF021E" w14:textId="4A346635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včasnou intervenci při aktuálních problémech u jednotlivých žáků a třídních kolektivů,</w:t>
      </w:r>
    </w:p>
    <w:p w14:paraId="41C0F7EA" w14:textId="5741E348" w:rsidR="00B974DE" w:rsidRPr="00EE417F" w:rsidRDefault="00B974DE" w:rsidP="00597EEC">
      <w:pPr>
        <w:pStyle w:val="13"/>
        <w:numPr>
          <w:ilvl w:val="0"/>
          <w:numId w:val="51"/>
        </w:numPr>
        <w:spacing w:after="40"/>
        <w:ind w:left="1231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předcházení všem formám rizikového chování včetně různých forem šikany a diskriminace,</w:t>
      </w:r>
    </w:p>
    <w:p w14:paraId="22F39CA2" w14:textId="15B92DCE" w:rsidR="00B974DE" w:rsidRPr="00EE417F" w:rsidRDefault="00B974DE" w:rsidP="00597EEC">
      <w:pPr>
        <w:pStyle w:val="13"/>
        <w:numPr>
          <w:ilvl w:val="0"/>
          <w:numId w:val="51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průběžné vyhodnocování účinnosti preventivních programů uskutečňovaných školou,</w:t>
      </w:r>
    </w:p>
    <w:p w14:paraId="76CCB768" w14:textId="4AE8437F" w:rsidR="00B974DE" w:rsidRPr="00EE417F" w:rsidRDefault="00B974DE" w:rsidP="00597EEC">
      <w:pPr>
        <w:pStyle w:val="13"/>
        <w:numPr>
          <w:ilvl w:val="0"/>
          <w:numId w:val="51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metodickou podporu učitelům při použití psychologických, speciálně pedagogických a logopedických postupů ve vzdělávací činnosti školy,</w:t>
      </w:r>
    </w:p>
    <w:p w14:paraId="26A518B4" w14:textId="4B63D4A5" w:rsidR="00B974DE" w:rsidRPr="00EE417F" w:rsidRDefault="00B974DE" w:rsidP="00597EEC">
      <w:pPr>
        <w:pStyle w:val="13"/>
        <w:numPr>
          <w:ilvl w:val="0"/>
          <w:numId w:val="51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spolupráci a komunikaci mezi školou a zákonnými zástupci,</w:t>
      </w:r>
    </w:p>
    <w:p w14:paraId="3E56FEAD" w14:textId="12EA9674" w:rsidR="00B43E17" w:rsidRPr="00EE417F" w:rsidRDefault="00B974DE" w:rsidP="00597EEC">
      <w:pPr>
        <w:pStyle w:val="14"/>
        <w:numPr>
          <w:ilvl w:val="0"/>
          <w:numId w:val="51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spolupráci školy při poskytování poradenských služeb se školskými poradenskými zařízeními.</w:t>
      </w:r>
    </w:p>
    <w:p w14:paraId="2AA7B9BE" w14:textId="77777777" w:rsidR="00597EEC" w:rsidRPr="00EE417F" w:rsidRDefault="00597EEC" w:rsidP="00597EEC">
      <w:pPr>
        <w:pStyle w:val="14"/>
        <w:spacing w:after="40"/>
        <w:ind w:left="1230" w:firstLine="0"/>
        <w:rPr>
          <w:rFonts w:asciiTheme="minorHAnsi" w:hAnsiTheme="minorHAnsi" w:cstheme="minorHAnsi"/>
          <w:szCs w:val="24"/>
        </w:rPr>
      </w:pPr>
    </w:p>
    <w:p w14:paraId="1F7D682B" w14:textId="1434CF9E" w:rsidR="00333C82" w:rsidRPr="00EE417F" w:rsidRDefault="00333C82" w:rsidP="00597EEC">
      <w:pPr>
        <w:spacing w:after="40"/>
        <w:jc w:val="both"/>
        <w:rPr>
          <w:rFonts w:cstheme="minorHAnsi"/>
          <w:b/>
          <w:bCs/>
        </w:rPr>
      </w:pPr>
      <w:r w:rsidRPr="00EE417F">
        <w:rPr>
          <w:rFonts w:cstheme="minorHAnsi"/>
          <w:b/>
          <w:bCs/>
          <w:u w:val="single"/>
        </w:rPr>
        <w:t>Členové školního poradenského pracoviště</w:t>
      </w:r>
      <w:r w:rsidRPr="00EE417F">
        <w:rPr>
          <w:rFonts w:cstheme="minorHAnsi"/>
          <w:b/>
          <w:bCs/>
        </w:rPr>
        <w:t>:</w:t>
      </w:r>
    </w:p>
    <w:p w14:paraId="074AA931" w14:textId="59A76E00" w:rsidR="00242C55" w:rsidRDefault="00333C82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 xml:space="preserve">Mgr. Petra </w:t>
      </w:r>
      <w:proofErr w:type="spellStart"/>
      <w:r w:rsidRPr="00242C55">
        <w:rPr>
          <w:rFonts w:cstheme="minorHAnsi"/>
        </w:rPr>
        <w:t>Klusalová</w:t>
      </w:r>
      <w:proofErr w:type="spellEnd"/>
      <w:r w:rsidRPr="00242C55">
        <w:rPr>
          <w:rFonts w:cstheme="minorHAnsi"/>
        </w:rPr>
        <w:t xml:space="preserve"> – ředitelka školy</w:t>
      </w:r>
      <w:r w:rsidR="006D2084" w:rsidRPr="00242C55">
        <w:rPr>
          <w:rFonts w:cstheme="minorHAnsi"/>
        </w:rPr>
        <w:t xml:space="preserve">, </w:t>
      </w:r>
      <w:r w:rsidR="00EE417F" w:rsidRPr="00242C55">
        <w:rPr>
          <w:rFonts w:cstheme="minorHAnsi"/>
        </w:rPr>
        <w:t>tel.: 604 300</w:t>
      </w:r>
      <w:r w:rsidR="00242C55">
        <w:rPr>
          <w:rFonts w:cstheme="minorHAnsi"/>
        </w:rPr>
        <w:t> </w:t>
      </w:r>
      <w:r w:rsidR="00EE417F" w:rsidRPr="00242C55">
        <w:rPr>
          <w:rFonts w:cstheme="minorHAnsi"/>
        </w:rPr>
        <w:t>740</w:t>
      </w:r>
    </w:p>
    <w:p w14:paraId="0D1022F5" w14:textId="5DC6AF7F" w:rsidR="00242C55" w:rsidRDefault="00333C82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Mgr</w:t>
      </w:r>
      <w:r w:rsidR="003935D9" w:rsidRPr="00242C55">
        <w:rPr>
          <w:rFonts w:cstheme="minorHAnsi"/>
        </w:rPr>
        <w:t>.</w:t>
      </w:r>
      <w:r w:rsidRPr="00242C55">
        <w:rPr>
          <w:rFonts w:cstheme="minorHAnsi"/>
        </w:rPr>
        <w:t xml:space="preserve"> Petra </w:t>
      </w:r>
      <w:proofErr w:type="spellStart"/>
      <w:r w:rsidRPr="00242C55">
        <w:rPr>
          <w:rFonts w:cstheme="minorHAnsi"/>
        </w:rPr>
        <w:t>Klusalová</w:t>
      </w:r>
      <w:proofErr w:type="spellEnd"/>
      <w:r w:rsidRPr="00242C55">
        <w:rPr>
          <w:rFonts w:cstheme="minorHAnsi"/>
        </w:rPr>
        <w:t xml:space="preserve"> – výchovná poradkyně</w:t>
      </w:r>
      <w:r w:rsidR="003C5F33" w:rsidRPr="00242C55">
        <w:rPr>
          <w:rFonts w:cstheme="minorHAnsi"/>
        </w:rPr>
        <w:t>,</w:t>
      </w:r>
      <w:r w:rsidR="003935D9" w:rsidRPr="00242C55">
        <w:rPr>
          <w:rFonts w:cstheme="minorHAnsi"/>
        </w:rPr>
        <w:t xml:space="preserve"> </w:t>
      </w:r>
      <w:r w:rsidR="00EE417F" w:rsidRPr="00242C55">
        <w:rPr>
          <w:rFonts w:cstheme="minorHAnsi"/>
        </w:rPr>
        <w:t xml:space="preserve">tel.: </w:t>
      </w:r>
      <w:r w:rsidR="003935D9" w:rsidRPr="00242C55">
        <w:rPr>
          <w:rFonts w:cstheme="minorHAnsi"/>
        </w:rPr>
        <w:t>604 300</w:t>
      </w:r>
      <w:r w:rsidR="00242C55">
        <w:rPr>
          <w:rFonts w:cstheme="minorHAnsi"/>
        </w:rPr>
        <w:t> </w:t>
      </w:r>
      <w:r w:rsidR="003935D9" w:rsidRPr="00242C55">
        <w:rPr>
          <w:rFonts w:cstheme="minorHAnsi"/>
        </w:rPr>
        <w:t>740</w:t>
      </w:r>
    </w:p>
    <w:p w14:paraId="2D53F507" w14:textId="5D1E2C03" w:rsidR="00242C55" w:rsidRDefault="00333C82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Mgr. Natálie Michalcová – školní metodik prevence</w:t>
      </w:r>
      <w:r w:rsidR="00EE417F" w:rsidRPr="00242C55">
        <w:rPr>
          <w:rFonts w:cstheme="minorHAnsi"/>
        </w:rPr>
        <w:t>,</w:t>
      </w:r>
      <w:r w:rsidR="006D2084" w:rsidRPr="00242C55">
        <w:rPr>
          <w:rFonts w:cstheme="minorHAnsi"/>
        </w:rPr>
        <w:t> </w:t>
      </w:r>
      <w:r w:rsidR="00EE417F" w:rsidRPr="00242C55">
        <w:rPr>
          <w:rFonts w:cstheme="minorHAnsi"/>
        </w:rPr>
        <w:t xml:space="preserve">tel.: </w:t>
      </w:r>
      <w:r w:rsidR="006D2084" w:rsidRPr="00242C55">
        <w:rPr>
          <w:rFonts w:cstheme="minorHAnsi"/>
        </w:rPr>
        <w:t>722 218</w:t>
      </w:r>
      <w:r w:rsidR="00242C55">
        <w:rPr>
          <w:rFonts w:cstheme="minorHAnsi"/>
        </w:rPr>
        <w:t> </w:t>
      </w:r>
      <w:r w:rsidR="006D2084" w:rsidRPr="00242C55">
        <w:rPr>
          <w:rFonts w:cstheme="minorHAnsi"/>
        </w:rPr>
        <w:t>373</w:t>
      </w:r>
    </w:p>
    <w:p w14:paraId="12AFF164" w14:textId="71427120" w:rsidR="00242C55" w:rsidRDefault="00333C82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Mgr. Natálie Michalcová – speciální pedagog</w:t>
      </w:r>
      <w:r w:rsidR="00EE417F" w:rsidRPr="00242C55">
        <w:rPr>
          <w:rFonts w:cstheme="minorHAnsi"/>
        </w:rPr>
        <w:t>,</w:t>
      </w:r>
      <w:r w:rsidR="003C5F33" w:rsidRPr="00242C55">
        <w:rPr>
          <w:rFonts w:cstheme="minorHAnsi"/>
        </w:rPr>
        <w:t> </w:t>
      </w:r>
      <w:r w:rsidR="00EE417F" w:rsidRPr="00242C55">
        <w:rPr>
          <w:rFonts w:cstheme="minorHAnsi"/>
        </w:rPr>
        <w:t xml:space="preserve">tel.: </w:t>
      </w:r>
      <w:r w:rsidR="003C5F33" w:rsidRPr="00242C55">
        <w:rPr>
          <w:rFonts w:cstheme="minorHAnsi"/>
        </w:rPr>
        <w:t>722 218</w:t>
      </w:r>
      <w:r w:rsidR="00242C55">
        <w:rPr>
          <w:rFonts w:cstheme="minorHAnsi"/>
        </w:rPr>
        <w:t> </w:t>
      </w:r>
      <w:r w:rsidR="003C5F33" w:rsidRPr="00242C55">
        <w:rPr>
          <w:rFonts w:cstheme="minorHAnsi"/>
        </w:rPr>
        <w:t>373</w:t>
      </w:r>
    </w:p>
    <w:p w14:paraId="0845495F" w14:textId="0F5C441D" w:rsidR="00242C55" w:rsidRDefault="00EE417F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Bc</w:t>
      </w:r>
      <w:r w:rsidR="00333C82" w:rsidRPr="00242C55">
        <w:rPr>
          <w:rFonts w:cstheme="minorHAnsi"/>
        </w:rPr>
        <w:t>. Aneta Laštůvková – speciální pedagog</w:t>
      </w:r>
      <w:r w:rsidRPr="00242C55">
        <w:rPr>
          <w:rFonts w:cstheme="minorHAnsi"/>
        </w:rPr>
        <w:t>,</w:t>
      </w:r>
      <w:r w:rsidR="003935D9" w:rsidRPr="00242C55">
        <w:rPr>
          <w:rFonts w:cstheme="minorHAnsi"/>
        </w:rPr>
        <w:t xml:space="preserve"> </w:t>
      </w:r>
      <w:r w:rsidRPr="00242C55">
        <w:rPr>
          <w:rFonts w:cstheme="minorHAnsi"/>
        </w:rPr>
        <w:t xml:space="preserve">tel.: </w:t>
      </w:r>
      <w:r w:rsidR="003935D9" w:rsidRPr="00242C55">
        <w:rPr>
          <w:rFonts w:cstheme="minorHAnsi"/>
        </w:rPr>
        <w:t>731 279</w:t>
      </w:r>
      <w:r w:rsidR="00242C55">
        <w:rPr>
          <w:rFonts w:cstheme="minorHAnsi"/>
        </w:rPr>
        <w:t> </w:t>
      </w:r>
      <w:r w:rsidR="003935D9" w:rsidRPr="00242C55">
        <w:rPr>
          <w:rFonts w:cstheme="minorHAnsi"/>
        </w:rPr>
        <w:t>981</w:t>
      </w:r>
    </w:p>
    <w:p w14:paraId="4DB85F4A" w14:textId="071AFDF7" w:rsidR="00242C55" w:rsidRDefault="00234E36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Mgr.</w:t>
      </w:r>
      <w:r w:rsidR="003935D9" w:rsidRPr="00242C55">
        <w:rPr>
          <w:rFonts w:cstheme="minorHAnsi"/>
        </w:rPr>
        <w:t xml:space="preserve"> </w:t>
      </w:r>
      <w:r w:rsidRPr="00242C55">
        <w:rPr>
          <w:rFonts w:cstheme="minorHAnsi"/>
        </w:rPr>
        <w:t>Barbora Kantorová – školní logoped</w:t>
      </w:r>
      <w:r w:rsidR="00EE417F" w:rsidRPr="00242C55">
        <w:rPr>
          <w:rFonts w:cstheme="minorHAnsi"/>
        </w:rPr>
        <w:t>,</w:t>
      </w:r>
      <w:r w:rsidRPr="00242C55">
        <w:rPr>
          <w:rFonts w:cstheme="minorHAnsi"/>
        </w:rPr>
        <w:t xml:space="preserve"> </w:t>
      </w:r>
      <w:r w:rsidR="00EE417F" w:rsidRPr="00242C55">
        <w:rPr>
          <w:rFonts w:cstheme="minorHAnsi"/>
        </w:rPr>
        <w:t xml:space="preserve">tel.: </w:t>
      </w:r>
      <w:r w:rsidR="003935D9" w:rsidRPr="00242C55">
        <w:rPr>
          <w:rFonts w:cstheme="minorHAnsi"/>
        </w:rPr>
        <w:t>724 215</w:t>
      </w:r>
      <w:r w:rsidR="00242C55">
        <w:rPr>
          <w:rFonts w:cstheme="minorHAnsi"/>
        </w:rPr>
        <w:t> </w:t>
      </w:r>
      <w:r w:rsidR="003935D9" w:rsidRPr="00242C55">
        <w:rPr>
          <w:rFonts w:cstheme="minorHAnsi"/>
        </w:rPr>
        <w:t>092</w:t>
      </w:r>
    </w:p>
    <w:p w14:paraId="0A03065A" w14:textId="77777777" w:rsidR="00242C55" w:rsidRDefault="00333C82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Třídní učitelé</w:t>
      </w:r>
    </w:p>
    <w:p w14:paraId="6602F2AD" w14:textId="0AFF94FB" w:rsidR="00333C82" w:rsidRPr="00242C55" w:rsidRDefault="00333C82" w:rsidP="003935D9">
      <w:pPr>
        <w:pStyle w:val="Odstavecseseznamem"/>
        <w:numPr>
          <w:ilvl w:val="0"/>
          <w:numId w:val="53"/>
        </w:numPr>
        <w:spacing w:after="40"/>
        <w:jc w:val="both"/>
        <w:rPr>
          <w:rFonts w:cstheme="minorHAnsi"/>
        </w:rPr>
      </w:pPr>
      <w:r w:rsidRPr="00242C55">
        <w:rPr>
          <w:rFonts w:cstheme="minorHAnsi"/>
        </w:rPr>
        <w:t>Další pedagogičtí pracovníci školy</w:t>
      </w:r>
    </w:p>
    <w:p w14:paraId="30F1617F" w14:textId="77777777" w:rsidR="00333C82" w:rsidRPr="00EE417F" w:rsidRDefault="00333C82" w:rsidP="003935D9">
      <w:pPr>
        <w:spacing w:after="40"/>
        <w:jc w:val="both"/>
        <w:rPr>
          <w:rFonts w:cstheme="minorHAnsi"/>
        </w:rPr>
      </w:pPr>
    </w:p>
    <w:p w14:paraId="1A28F45E" w14:textId="77777777" w:rsidR="00333C82" w:rsidRPr="00EE417F" w:rsidRDefault="00333C82" w:rsidP="00597EEC">
      <w:pPr>
        <w:spacing w:after="40"/>
        <w:jc w:val="both"/>
        <w:rPr>
          <w:rFonts w:cstheme="minorHAnsi"/>
          <w:b/>
          <w:bCs/>
          <w:u w:val="single"/>
        </w:rPr>
      </w:pPr>
      <w:r w:rsidRPr="00EE417F">
        <w:rPr>
          <w:rFonts w:cstheme="minorHAnsi"/>
          <w:b/>
          <w:bCs/>
          <w:u w:val="single"/>
        </w:rPr>
        <w:lastRenderedPageBreak/>
        <w:t>Ředitelka školy:</w:t>
      </w:r>
    </w:p>
    <w:p w14:paraId="490A2B0D" w14:textId="4DD373C2" w:rsidR="00B974DE" w:rsidRPr="00EE417F" w:rsidRDefault="00B974DE" w:rsidP="00597EEC">
      <w:pPr>
        <w:pStyle w:val="Odstavecseseznamem"/>
        <w:numPr>
          <w:ilvl w:val="0"/>
          <w:numId w:val="49"/>
        </w:numPr>
        <w:spacing w:after="40"/>
        <w:jc w:val="both"/>
        <w:rPr>
          <w:rFonts w:cstheme="minorHAnsi"/>
          <w:b/>
          <w:bCs/>
          <w:u w:val="single"/>
        </w:rPr>
      </w:pPr>
      <w:r w:rsidRPr="00EE417F">
        <w:rPr>
          <w:rFonts w:cstheme="minorHAnsi"/>
        </w:rPr>
        <w:t>Ředitel základní, střední a vyšší odborné školy zabezpečuje poskytování poradenských služeb ve škole školním poradenským pracovištěm, ve kterém působí zpravidla výchovný poradce a školní metodik prevence, kteří spolupracují zejména s třídními učiteli, učiteli výchov, případně s dalšími pedagogickými pracovníky školy. Poskytování poradenských služeb ve škole může být zajišťováno i školním psychologem, školním speciálním pedagogem nebo školským logopedem.</w:t>
      </w:r>
      <w:r w:rsidR="00EE417F">
        <w:rPr>
          <w:rFonts w:cstheme="minorHAnsi"/>
        </w:rPr>
        <w:t xml:space="preserve"> </w:t>
      </w:r>
    </w:p>
    <w:p w14:paraId="6B4B7425" w14:textId="77777777" w:rsidR="00B974DE" w:rsidRPr="00EE417F" w:rsidRDefault="00B974DE" w:rsidP="00597EEC">
      <w:pPr>
        <w:pStyle w:val="Odstavecseseznamem"/>
        <w:spacing w:after="40"/>
        <w:jc w:val="both"/>
        <w:rPr>
          <w:rFonts w:cstheme="minorHAnsi"/>
          <w:b/>
          <w:bCs/>
          <w:u w:val="single"/>
        </w:rPr>
      </w:pPr>
    </w:p>
    <w:p w14:paraId="437902B8" w14:textId="77777777" w:rsidR="00333C82" w:rsidRPr="00EE417F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Odpovídá za poskytování služeb školního poradenského pracoviště. </w:t>
      </w:r>
    </w:p>
    <w:p w14:paraId="2130483A" w14:textId="77777777" w:rsidR="00333C82" w:rsidRPr="00EE417F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Koordinuje práci poradenského pracoviště, dbá na pravidelné vyhodnocování a úpravu jednotlivých plánů dle aktuální situace. </w:t>
      </w:r>
    </w:p>
    <w:p w14:paraId="5E322469" w14:textId="77777777" w:rsidR="00333C82" w:rsidRPr="00EE417F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Podílí se na zajištění výchovného a kariérového poradenství. </w:t>
      </w:r>
    </w:p>
    <w:p w14:paraId="17997515" w14:textId="77777777" w:rsidR="00333C82" w:rsidRPr="00EE417F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Spolu se školským poradenským pracovištěm a třídními učiteli řeší přestupky proti řádu školy. </w:t>
      </w:r>
    </w:p>
    <w:p w14:paraId="2848CCDF" w14:textId="77777777" w:rsidR="00333C82" w:rsidRPr="00EE417F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Zodpovídá za vytvoření preventivního programu. </w:t>
      </w:r>
    </w:p>
    <w:p w14:paraId="0878FDCB" w14:textId="77777777" w:rsidR="00333C82" w:rsidRPr="00EE417F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Spolupracuje s odborníky a institucemi, které se podílejí na prevenci. </w:t>
      </w:r>
    </w:p>
    <w:p w14:paraId="16ADFAA4" w14:textId="1482B6A0" w:rsidR="00333C82" w:rsidRDefault="00333C82" w:rsidP="00597EEC">
      <w:pPr>
        <w:pStyle w:val="Odstavecseseznamem"/>
        <w:numPr>
          <w:ilvl w:val="0"/>
          <w:numId w:val="6"/>
        </w:numPr>
        <w:spacing w:after="40"/>
        <w:jc w:val="both"/>
        <w:rPr>
          <w:rFonts w:cstheme="minorHAnsi"/>
        </w:rPr>
      </w:pPr>
      <w:r w:rsidRPr="00EE417F">
        <w:rPr>
          <w:rFonts w:cstheme="minorHAnsi"/>
        </w:rPr>
        <w:t xml:space="preserve">Zajišťuje informovanost a doškolování všech pedagogických pracovníků v souvislosti s aktuálními potřebami. </w:t>
      </w:r>
    </w:p>
    <w:p w14:paraId="02747B38" w14:textId="77777777" w:rsidR="00242C55" w:rsidRDefault="00242C55" w:rsidP="00242C55">
      <w:pPr>
        <w:spacing w:after="40"/>
        <w:jc w:val="both"/>
        <w:rPr>
          <w:rFonts w:cstheme="minorHAnsi"/>
        </w:rPr>
      </w:pPr>
    </w:p>
    <w:p w14:paraId="0486CE62" w14:textId="77777777" w:rsidR="00242C55" w:rsidRPr="00EE417F" w:rsidRDefault="00242C55" w:rsidP="00242C55">
      <w:pPr>
        <w:pStyle w:val="Odstavecseseznamem"/>
        <w:numPr>
          <w:ilvl w:val="0"/>
          <w:numId w:val="49"/>
        </w:numPr>
        <w:spacing w:after="40"/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Dále činnosti, za které zodpovídá ředitel školy jsou uvedené ve Školském zákoně č. 561/2004 Sb. o předškolním, základním, středním, vyšším odborném a jiném vzdělávání. </w:t>
      </w:r>
    </w:p>
    <w:p w14:paraId="27305703" w14:textId="77777777" w:rsidR="00242C55" w:rsidRDefault="00242C55" w:rsidP="00242C55">
      <w:pPr>
        <w:spacing w:after="40"/>
        <w:jc w:val="both"/>
        <w:rPr>
          <w:rFonts w:cstheme="minorHAnsi"/>
        </w:rPr>
      </w:pPr>
    </w:p>
    <w:p w14:paraId="76094B9B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573440E4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4052CEB7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4A858CF3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5B1512C4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425F0434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407790A4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58334DA1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09E116E1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369B825D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17310C2F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40F70CD7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04F62E13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333FB224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333881AC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5DE993F3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27D4E5BE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6892D298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72FD44AA" w14:textId="77777777" w:rsidR="00351EDC" w:rsidRDefault="00351EDC" w:rsidP="00242C55">
      <w:pPr>
        <w:spacing w:after="40"/>
        <w:jc w:val="both"/>
        <w:rPr>
          <w:rFonts w:cstheme="minorHAnsi"/>
        </w:rPr>
      </w:pPr>
    </w:p>
    <w:p w14:paraId="7E48B037" w14:textId="77777777" w:rsidR="00351EDC" w:rsidRPr="00242C55" w:rsidRDefault="00351EDC" w:rsidP="00242C55">
      <w:pPr>
        <w:spacing w:after="40"/>
        <w:jc w:val="both"/>
        <w:rPr>
          <w:rFonts w:cstheme="minorHAnsi"/>
        </w:rPr>
      </w:pPr>
    </w:p>
    <w:p w14:paraId="7915D386" w14:textId="77777777" w:rsidR="00EF5D89" w:rsidRPr="00EE417F" w:rsidRDefault="00EF5D89" w:rsidP="00597EEC">
      <w:pPr>
        <w:spacing w:after="40"/>
        <w:jc w:val="both"/>
        <w:rPr>
          <w:rFonts w:cstheme="minorHAnsi"/>
        </w:rPr>
      </w:pPr>
    </w:p>
    <w:p w14:paraId="4AE2A077" w14:textId="577B81A7" w:rsidR="007F2275" w:rsidRPr="00EE417F" w:rsidRDefault="00333C82" w:rsidP="00597EEC">
      <w:pPr>
        <w:spacing w:after="40"/>
        <w:jc w:val="both"/>
        <w:rPr>
          <w:rFonts w:cstheme="minorHAnsi"/>
          <w:b/>
          <w:bCs/>
          <w:u w:val="single"/>
        </w:rPr>
      </w:pPr>
      <w:r w:rsidRPr="00EE417F">
        <w:rPr>
          <w:rFonts w:cstheme="minorHAnsi"/>
          <w:b/>
          <w:bCs/>
          <w:u w:val="single"/>
        </w:rPr>
        <w:lastRenderedPageBreak/>
        <w:t xml:space="preserve">Standardní činnosti školního metodika prevence: </w:t>
      </w:r>
    </w:p>
    <w:p w14:paraId="6C5AA5C3" w14:textId="03FFAAB3" w:rsidR="00DE6487" w:rsidRPr="00EE417F" w:rsidRDefault="00DE6487" w:rsidP="00597EEC">
      <w:pPr>
        <w:pStyle w:val="Nadpis2"/>
        <w:spacing w:before="0" w:after="40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EE417F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Metodické a koordinační činnosti</w:t>
      </w:r>
    </w:p>
    <w:p w14:paraId="4F735505" w14:textId="77777777" w:rsidR="00234E36" w:rsidRPr="00EE417F" w:rsidRDefault="00234E36" w:rsidP="00597EEC">
      <w:pPr>
        <w:pStyle w:val="42"/>
        <w:numPr>
          <w:ilvl w:val="0"/>
          <w:numId w:val="40"/>
        </w:numPr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Koordinace tvorby, kontrola, evaluace a participace při realizaci minimálního preventivního programu školy.</w:t>
      </w:r>
    </w:p>
    <w:p w14:paraId="169171E4" w14:textId="77777777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Koordinace a participace na realizaci aktivit školy zaměřených na prevenci záškoláctví, závislostí, násilí, vandalismu, sexuálního zneužívání, zneužívání sektami, rasismu a xenofobie, </w:t>
      </w:r>
      <w:proofErr w:type="spellStart"/>
      <w:r w:rsidRPr="00EE417F">
        <w:rPr>
          <w:rFonts w:asciiTheme="minorHAnsi" w:hAnsiTheme="minorHAnsi" w:cstheme="minorHAnsi"/>
          <w:szCs w:val="24"/>
        </w:rPr>
        <w:t>prekriminálního</w:t>
      </w:r>
      <w:proofErr w:type="spellEnd"/>
      <w:r w:rsidRPr="00EE417F">
        <w:rPr>
          <w:rFonts w:asciiTheme="minorHAnsi" w:hAnsiTheme="minorHAnsi" w:cstheme="minorHAnsi"/>
          <w:szCs w:val="24"/>
        </w:rPr>
        <w:t xml:space="preserve"> a kriminálního chování, rizikových projevů sebepoškozování a dalších projevů rizikového chování.</w:t>
      </w:r>
    </w:p>
    <w:p w14:paraId="64CAFFD5" w14:textId="332E2785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Metodické vedení činnosti pedagogických pracovníků školy v oblasti prevence rizikového chování. Vyhledávání a nastavení vhodné podpory směřující k odstranění rizikového chování.</w:t>
      </w:r>
    </w:p>
    <w:p w14:paraId="5AC57D92" w14:textId="0CAED88F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Koordinace vzdělávání pedagogických pracovníků školy v oblasti prevence rizikového chování.</w:t>
      </w:r>
    </w:p>
    <w:p w14:paraId="656F3928" w14:textId="2AB6A51E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Individuální a skupinová práce se žáky a studenty s obtížemi v adaptaci, se sociálně-vztahovými problémy, s rizikovým chováním a problémy, které negativně ovlivňují jejich vzdělávání.</w:t>
      </w:r>
    </w:p>
    <w:p w14:paraId="76F09BAE" w14:textId="3BE92818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Koordinace přípravy a realizace aktivit zaměřených na zapojování multikulturních prvků do vzdělávacího procesu a na integraci žáků/cizinců; prioritou v rámci tohoto procesu je prevence </w:t>
      </w:r>
      <w:proofErr w:type="gramStart"/>
      <w:r w:rsidRPr="00EE417F">
        <w:rPr>
          <w:rFonts w:asciiTheme="minorHAnsi" w:hAnsiTheme="minorHAnsi" w:cstheme="minorHAnsi"/>
          <w:szCs w:val="24"/>
        </w:rPr>
        <w:t>rasizmu</w:t>
      </w:r>
      <w:proofErr w:type="gramEnd"/>
      <w:r w:rsidRPr="00EE417F">
        <w:rPr>
          <w:rFonts w:asciiTheme="minorHAnsi" w:hAnsiTheme="minorHAnsi" w:cstheme="minorHAnsi"/>
          <w:szCs w:val="24"/>
        </w:rPr>
        <w:t>, xenofobie a dalších jevů, které souvisejí s přijímáním odlišnosti.</w:t>
      </w:r>
    </w:p>
    <w:p w14:paraId="07914E7C" w14:textId="7AB40365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Koordinace spolupráce školy s orgány státní správy a samosprávy, které mají v kompetenci problematiku prevence rizikového chování, s metodikem preventivních aktivit v poradně a s poradenskými, terapeutickými, preventivními, krizovými, a dalšími odbornými pracovišti, zařízeními a institucemi, které působí v oblasti prevence rizikového chování.</w:t>
      </w:r>
    </w:p>
    <w:p w14:paraId="6C7CB0A7" w14:textId="66F3425C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Kontaktování odpovídajícího odborného pracoviště a participace na intervenci a následné péči v případě akutního výskytu rizikového chování.</w:t>
      </w:r>
    </w:p>
    <w:p w14:paraId="0691ED0F" w14:textId="1D45A940" w:rsidR="00234E36" w:rsidRPr="00EE417F" w:rsidRDefault="00234E36" w:rsidP="00597EEC">
      <w:pPr>
        <w:pStyle w:val="43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Shromažďování odborných zpráv a informací o žácích v poradenské péči specializovaných poradenských zařízení v rámci prevence rizikového chování v souladu se zákonem </w:t>
      </w:r>
      <w:hyperlink w:history="1">
        <w:r w:rsidRPr="00EE417F">
          <w:rPr>
            <w:rFonts w:asciiTheme="minorHAnsi" w:hAnsiTheme="minorHAnsi" w:cstheme="minorHAnsi"/>
            <w:szCs w:val="24"/>
          </w:rPr>
          <w:t>o ochraně osobních údajů</w:t>
        </w:r>
      </w:hyperlink>
      <w:r w:rsidRPr="00EE417F">
        <w:rPr>
          <w:rFonts w:asciiTheme="minorHAnsi" w:hAnsiTheme="minorHAnsi" w:cstheme="minorHAnsi"/>
          <w:szCs w:val="24"/>
        </w:rPr>
        <w:t>.</w:t>
      </w:r>
    </w:p>
    <w:p w14:paraId="27400BA1" w14:textId="147AD053" w:rsidR="00234E36" w:rsidRPr="00EE417F" w:rsidRDefault="00234E36" w:rsidP="00597EEC">
      <w:pPr>
        <w:pStyle w:val="44"/>
        <w:numPr>
          <w:ilvl w:val="0"/>
          <w:numId w:val="40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Vedení písemných záznamů umožňujících doložit rozsah a obsah činnosti školního metodika prevence, navržená a realizovaná opatření.</w:t>
      </w:r>
    </w:p>
    <w:p w14:paraId="11564643" w14:textId="77777777" w:rsidR="00DE6487" w:rsidRPr="00EE417F" w:rsidRDefault="00DE6487" w:rsidP="00597EEC">
      <w:pPr>
        <w:widowControl w:val="0"/>
        <w:autoSpaceDE w:val="0"/>
        <w:autoSpaceDN w:val="0"/>
        <w:adjustRightInd w:val="0"/>
        <w:spacing w:after="40"/>
        <w:jc w:val="both"/>
        <w:rPr>
          <w:rFonts w:cstheme="minorHAnsi"/>
          <w:iCs/>
        </w:rPr>
      </w:pPr>
    </w:p>
    <w:p w14:paraId="1E452190" w14:textId="52B6C2D6" w:rsidR="00DE6487" w:rsidRPr="00EE417F" w:rsidRDefault="00DE6487" w:rsidP="00597EEC">
      <w:pPr>
        <w:pStyle w:val="Nadpis2"/>
        <w:spacing w:before="0" w:after="40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EE417F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Informační činnosti</w:t>
      </w:r>
    </w:p>
    <w:p w14:paraId="4755964A" w14:textId="0F224880" w:rsidR="00234E36" w:rsidRPr="00EE417F" w:rsidRDefault="00234E36" w:rsidP="00597EEC">
      <w:pPr>
        <w:pStyle w:val="42"/>
        <w:numPr>
          <w:ilvl w:val="0"/>
          <w:numId w:val="39"/>
        </w:numPr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Zajišťování a předávání odborných informací o problematice rizikového chování, o nabídkách programů a projektů, o metodách a formách specifické primární prevence pedagogickým pracovníkům školy.</w:t>
      </w:r>
    </w:p>
    <w:p w14:paraId="39736309" w14:textId="3AFED3D1" w:rsidR="00234E36" w:rsidRPr="00EE417F" w:rsidRDefault="00234E36" w:rsidP="00597EEC">
      <w:pPr>
        <w:pStyle w:val="43"/>
        <w:numPr>
          <w:ilvl w:val="0"/>
          <w:numId w:val="39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Prezentace výsledků preventivní práce školy, získávání nových odborných informací a zkušeností.</w:t>
      </w:r>
    </w:p>
    <w:p w14:paraId="1AAB150E" w14:textId="5D10DF20" w:rsidR="00234E36" w:rsidRPr="00EE417F" w:rsidRDefault="00234E36" w:rsidP="00597EEC">
      <w:pPr>
        <w:pStyle w:val="43"/>
        <w:numPr>
          <w:ilvl w:val="0"/>
          <w:numId w:val="39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sociálně-právní ochrany dětí, nestátních organizací působící v oblasti prevence, center krizové intervence a dalších zařízení, institucí a jednotlivých odborníků.</w:t>
      </w:r>
    </w:p>
    <w:p w14:paraId="30538A30" w14:textId="6B4CC589" w:rsidR="00234E36" w:rsidRPr="00EE417F" w:rsidRDefault="00234E36" w:rsidP="00597EEC">
      <w:pPr>
        <w:pStyle w:val="43"/>
        <w:numPr>
          <w:ilvl w:val="0"/>
          <w:numId w:val="39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Předávání informací a zpráv o realizovaných preventivních programech zákonným zástupcům, pedagogickým pracovníkům školy a školskému poradenskému zařízení.</w:t>
      </w:r>
    </w:p>
    <w:p w14:paraId="0FE90D96" w14:textId="7B42FCB8" w:rsidR="00234E36" w:rsidRPr="00EE417F" w:rsidRDefault="00234E36" w:rsidP="00597EEC">
      <w:pPr>
        <w:pStyle w:val="44"/>
        <w:numPr>
          <w:ilvl w:val="0"/>
          <w:numId w:val="39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lastRenderedPageBreak/>
        <w:t xml:space="preserve">Vedení dokumentace, evidence a administrativa související se standardními činnostmi v souladu se zákonem </w:t>
      </w:r>
      <w:hyperlink w:history="1">
        <w:r w:rsidRPr="00EE417F">
          <w:rPr>
            <w:rFonts w:asciiTheme="minorHAnsi" w:hAnsiTheme="minorHAnsi" w:cstheme="minorHAnsi"/>
            <w:szCs w:val="24"/>
          </w:rPr>
          <w:t>o ochraně osobních údajů</w:t>
        </w:r>
      </w:hyperlink>
      <w:r w:rsidRPr="00EE417F">
        <w:rPr>
          <w:rFonts w:asciiTheme="minorHAnsi" w:hAnsiTheme="minorHAnsi" w:cstheme="minorHAnsi"/>
          <w:szCs w:val="24"/>
        </w:rPr>
        <w:t xml:space="preserve"> a předávání informací o realizovaných preventivních programech školy pro potřeby zpracování analýz, statistik a krajských plánů prevence.</w:t>
      </w:r>
    </w:p>
    <w:p w14:paraId="5BF53020" w14:textId="77777777" w:rsidR="007F2275" w:rsidRPr="00EE417F" w:rsidRDefault="007F2275" w:rsidP="00597EEC">
      <w:pPr>
        <w:pStyle w:val="Normlnweb"/>
        <w:spacing w:before="0" w:beforeAutospacing="0" w:after="40" w:afterAutospacing="0"/>
        <w:ind w:left="567"/>
        <w:rPr>
          <w:rFonts w:asciiTheme="minorHAnsi" w:hAnsiTheme="minorHAnsi" w:cstheme="minorHAnsi"/>
        </w:rPr>
      </w:pPr>
    </w:p>
    <w:p w14:paraId="4E34AB99" w14:textId="7185C863" w:rsidR="001B4726" w:rsidRPr="00EE417F" w:rsidRDefault="001B4726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  <w:b/>
          <w:bCs/>
          <w:i/>
          <w:iCs/>
        </w:rPr>
      </w:pPr>
      <w:r w:rsidRPr="00EE417F">
        <w:rPr>
          <w:rFonts w:asciiTheme="minorHAnsi" w:hAnsiTheme="minorHAnsi" w:cstheme="minorHAnsi"/>
          <w:b/>
          <w:bCs/>
          <w:i/>
          <w:iCs/>
        </w:rPr>
        <w:t>Poradenské činnosti</w:t>
      </w:r>
    </w:p>
    <w:p w14:paraId="3D1A0B58" w14:textId="4084A24A" w:rsidR="00234E36" w:rsidRPr="00EE417F" w:rsidRDefault="00234E36" w:rsidP="00597EEC">
      <w:pPr>
        <w:pStyle w:val="42"/>
        <w:numPr>
          <w:ilvl w:val="1"/>
          <w:numId w:val="39"/>
        </w:numPr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Vyhledávání a orientační šetření žáků s rizikem či projevy rizikového chování; poskytování poradenských služeb těmto žákům a jejich zákonným zástupcům, případně zajišťování péče odpovídajícího odborného pracoviště ve spolupráci s třídními učiteli.</w:t>
      </w:r>
    </w:p>
    <w:p w14:paraId="2B31FD1F" w14:textId="6863B5ED" w:rsidR="00234E36" w:rsidRPr="00EE417F" w:rsidRDefault="00234E36" w:rsidP="00597EEC">
      <w:pPr>
        <w:pStyle w:val="43"/>
        <w:numPr>
          <w:ilvl w:val="1"/>
          <w:numId w:val="39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</w:t>
      </w:r>
    </w:p>
    <w:p w14:paraId="37C8530C" w14:textId="544724A1" w:rsidR="00234E36" w:rsidRPr="00EE417F" w:rsidRDefault="00234E36" w:rsidP="00597EEC">
      <w:pPr>
        <w:pStyle w:val="44"/>
        <w:numPr>
          <w:ilvl w:val="1"/>
          <w:numId w:val="39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Příprava podmínek pro integraci žáků se specifickými poruchami chování ve škole a koordinace poskytování poradenských a preventivních služeb těmto žákům školou a specializovanými školskými zařízeními.</w:t>
      </w:r>
    </w:p>
    <w:p w14:paraId="3EE377BD" w14:textId="77777777" w:rsidR="007F2275" w:rsidRDefault="007F2275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0EF82799" w14:textId="77777777" w:rsidR="00D2244B" w:rsidRDefault="00D2244B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5281EAD9" w14:textId="77777777" w:rsidR="00D2244B" w:rsidRDefault="00D2244B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0157F5A1" w14:textId="77777777" w:rsidR="00D2244B" w:rsidRDefault="00D2244B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37163472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57D5CFB0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0F811E37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6EBE9868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42B003D1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1396CFAA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4BA9F1CC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19C15920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696D683C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566D6DB6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6715916A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453A3850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3FE1F2C8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5A9AA96E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389F5C67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68696932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1F7AEAFB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010F6961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0D14A9D4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3076E38F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3C82A3C8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64507B00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4C6356E1" w14:textId="77777777" w:rsidR="00351EDC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5D0509F9" w14:textId="77777777" w:rsidR="00351EDC" w:rsidRPr="00EE417F" w:rsidRDefault="00351EDC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</w:rPr>
      </w:pPr>
    </w:p>
    <w:p w14:paraId="1018B5B5" w14:textId="0AF9C1E8" w:rsidR="00EF5D89" w:rsidRPr="00EE417F" w:rsidRDefault="001B4726" w:rsidP="00597EEC">
      <w:pPr>
        <w:pStyle w:val="Normlnweb"/>
        <w:spacing w:before="0" w:beforeAutospacing="0" w:after="40" w:afterAutospacing="0"/>
        <w:rPr>
          <w:rFonts w:asciiTheme="minorHAnsi" w:hAnsiTheme="minorHAnsi" w:cstheme="minorHAnsi"/>
          <w:b/>
          <w:bCs/>
          <w:u w:val="single"/>
        </w:rPr>
      </w:pPr>
      <w:r w:rsidRPr="00EE417F">
        <w:rPr>
          <w:rFonts w:asciiTheme="minorHAnsi" w:hAnsiTheme="minorHAnsi" w:cstheme="minorHAnsi"/>
          <w:b/>
          <w:bCs/>
          <w:u w:val="single"/>
        </w:rPr>
        <w:lastRenderedPageBreak/>
        <w:t>Standardní činnosti výchovného poradce:</w:t>
      </w:r>
    </w:p>
    <w:p w14:paraId="2F786FCE" w14:textId="69DB15C0" w:rsidR="007501E2" w:rsidRPr="00EE417F" w:rsidRDefault="007501E2" w:rsidP="00597EEC">
      <w:pPr>
        <w:spacing w:after="40"/>
        <w:rPr>
          <w:rFonts w:cstheme="minorHAnsi"/>
          <w:b/>
          <w:bCs/>
          <w:i/>
          <w:iCs/>
        </w:rPr>
      </w:pPr>
      <w:r w:rsidRPr="00EE417F">
        <w:rPr>
          <w:rFonts w:cstheme="minorHAnsi"/>
          <w:b/>
          <w:bCs/>
          <w:i/>
          <w:iCs/>
        </w:rPr>
        <w:t>Poradenské</w:t>
      </w:r>
      <w:r w:rsidR="001B4726" w:rsidRPr="00EE417F">
        <w:rPr>
          <w:rFonts w:cstheme="minorHAnsi"/>
          <w:b/>
          <w:bCs/>
          <w:i/>
          <w:iCs/>
        </w:rPr>
        <w:t xml:space="preserve"> činnosti</w:t>
      </w:r>
    </w:p>
    <w:p w14:paraId="6EA9CEFF" w14:textId="02594630" w:rsidR="007501E2" w:rsidRPr="00EE417F" w:rsidRDefault="007501E2" w:rsidP="00597EEC">
      <w:pPr>
        <w:pStyle w:val="38"/>
        <w:spacing w:after="40"/>
        <w:ind w:left="0" w:firstLine="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Kariérové poradenství a poradenská pomoc při rozhodování o další vzdělávací a profesní cestě žáků, tj. zejména:</w:t>
      </w:r>
    </w:p>
    <w:p w14:paraId="0376EFC5" w14:textId="693FE496" w:rsidR="007501E2" w:rsidRPr="00EE417F" w:rsidRDefault="007501E2" w:rsidP="00597EEC">
      <w:pPr>
        <w:pStyle w:val="39"/>
        <w:spacing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a)    koordinace mezi hlavními oblastmi kariérového </w:t>
      </w:r>
      <w:r w:rsidR="00351EDC" w:rsidRPr="00EE417F">
        <w:rPr>
          <w:rFonts w:asciiTheme="minorHAnsi" w:hAnsiTheme="minorHAnsi" w:cstheme="minorHAnsi"/>
          <w:szCs w:val="24"/>
        </w:rPr>
        <w:t>poradenství – kariérovým</w:t>
      </w:r>
      <w:r w:rsidRPr="00EE417F">
        <w:rPr>
          <w:rFonts w:asciiTheme="minorHAnsi" w:hAnsiTheme="minorHAnsi" w:cstheme="minorHAnsi"/>
          <w:szCs w:val="24"/>
        </w:rPr>
        <w:t xml:space="preserve"> vzděláváním a diagnosticko-poradenskými činnostmi zaměřenými k volbě vzdělávací cesty žáka,</w:t>
      </w:r>
    </w:p>
    <w:p w14:paraId="04D91809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b)    základní skupinová šetření k volbě povolání, administrace, zpracování a interpretace zájmových dotazníků v rámci vlastní odborné kompetence a analýzy preferencí v oblasti volby povolání žáků,</w:t>
      </w:r>
    </w:p>
    <w:p w14:paraId="177BBEFB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c)    individuální šetření k volbě povolání a individuální poradenství v této oblasti ve spolupráci s třídním učitelem,</w:t>
      </w:r>
    </w:p>
    <w:p w14:paraId="015A4F05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d)    poradenství zákonným zástupcům s ohledem na očekávání a předpoklady žáků ve spolupráci s třídním učitelem,</w:t>
      </w:r>
    </w:p>
    <w:p w14:paraId="00963043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e)    spolupráce se školskými poradenskými zařízeními a středisky výchovné péče při zajišťování poradenských služeb přesahujících kompetence školy,</w:t>
      </w:r>
    </w:p>
    <w:p w14:paraId="1CC62BB9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f)    zajišťování skupinových návštěv žáků školy v informačních poradenských střediscích krajských poboček Úřadu práce České republiky a poskytování informací žákům a zákonným zástupcům o možnosti individuálního využití informačních služeb těchto středisek,</w:t>
      </w:r>
    </w:p>
    <w:p w14:paraId="79880BB7" w14:textId="77777777" w:rsidR="007501E2" w:rsidRPr="00EE417F" w:rsidRDefault="007501E2" w:rsidP="00597EEC">
      <w:pPr>
        <w:pStyle w:val="41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g)    poskytování služeb kariérového poradenství žákům cizincům se zřetelem k jejich speciálním vzdělávacím potřebám.</w:t>
      </w:r>
    </w:p>
    <w:p w14:paraId="7336632D" w14:textId="1AF2A61B" w:rsidR="007501E2" w:rsidRPr="00EE417F" w:rsidRDefault="007501E2" w:rsidP="00597EEC">
      <w:pPr>
        <w:pStyle w:val="42"/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2.   Vyhledávání a orientační šetření žáků, jejichž vývoj a vzdělávání vyžadují zvláštní pozornost a příprava návrhů na další péči o tyto žáky, včetně spolupráce na přípravě, kontrole a evidenci plánu pedagogické podpory pro žáky s potřebou podpůrného opatření v 1. stupni.</w:t>
      </w:r>
    </w:p>
    <w:p w14:paraId="0887A8F7" w14:textId="0684425D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3.   Zprostředkování vstupní a průběžné diagnostiky speciálních vzdělávacích potřeb a mimořádného nadání a intervenčních činností pro žáky se speciálními vzdělávacími potřebami nebo mimořádně nadané žáky ve školských poradenských zařízeních.</w:t>
      </w:r>
    </w:p>
    <w:p w14:paraId="5769C9B2" w14:textId="756D8B41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4.   Spolupráce se školskými poradenskými zařízeními při zajišťování podpůrných opatření pro žáky se speciálními vzdělávacími potřebami a intervenčních činností pro žáky se speciálními vzdělávacími potřebami.</w:t>
      </w:r>
    </w:p>
    <w:p w14:paraId="106B93D3" w14:textId="3AB9653C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5.   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14:paraId="0A12B72F" w14:textId="4ED41F16" w:rsidR="007501E2" w:rsidRPr="00EE417F" w:rsidRDefault="007501E2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6.   Poskytování služeb kariérového poradenství pro žáky se speciálními vzdělávacími potřebami a zejména pro žáky uvedené v </w:t>
      </w:r>
      <w:hyperlink w:history="1">
        <w:r w:rsidRPr="00EE417F">
          <w:rPr>
            <w:rFonts w:asciiTheme="minorHAnsi" w:hAnsiTheme="minorHAnsi" w:cstheme="minorHAnsi"/>
            <w:szCs w:val="24"/>
          </w:rPr>
          <w:t>§ 16 odst. 9</w:t>
        </w:r>
      </w:hyperlink>
      <w:r w:rsidRPr="00EE417F">
        <w:rPr>
          <w:rFonts w:asciiTheme="minorHAnsi" w:hAnsiTheme="minorHAnsi" w:cstheme="minorHAnsi"/>
          <w:szCs w:val="24"/>
        </w:rPr>
        <w:t xml:space="preserve"> </w:t>
      </w:r>
      <w:hyperlink w:history="1">
        <w:r w:rsidRPr="00EE417F">
          <w:rPr>
            <w:rFonts w:asciiTheme="minorHAnsi" w:hAnsiTheme="minorHAnsi" w:cstheme="minorHAnsi"/>
            <w:szCs w:val="24"/>
          </w:rPr>
          <w:t>školského zákona</w:t>
        </w:r>
      </w:hyperlink>
      <w:r w:rsidRPr="00EE417F">
        <w:rPr>
          <w:rFonts w:asciiTheme="minorHAnsi" w:hAnsiTheme="minorHAnsi" w:cstheme="minorHAnsi"/>
          <w:szCs w:val="24"/>
        </w:rPr>
        <w:t>.</w:t>
      </w:r>
    </w:p>
    <w:p w14:paraId="57784FA9" w14:textId="77777777" w:rsidR="00EF5D89" w:rsidRPr="00EE417F" w:rsidRDefault="00EF5D89" w:rsidP="00597EEC">
      <w:pPr>
        <w:pStyle w:val="l5"/>
        <w:spacing w:before="0" w:beforeAutospacing="0" w:after="40" w:afterAutospacing="0"/>
        <w:jc w:val="both"/>
        <w:rPr>
          <w:rFonts w:asciiTheme="minorHAnsi" w:hAnsiTheme="minorHAnsi" w:cstheme="minorHAnsi"/>
          <w:color w:val="000000"/>
        </w:rPr>
      </w:pPr>
    </w:p>
    <w:p w14:paraId="6CFA5E1E" w14:textId="27D70820" w:rsidR="00EF5D89" w:rsidRPr="00EE417F" w:rsidRDefault="00EF5D89" w:rsidP="00597EEC">
      <w:pPr>
        <w:pStyle w:val="oddil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i/>
          <w:iCs/>
        </w:rPr>
      </w:pPr>
      <w:r w:rsidRPr="00EE417F">
        <w:rPr>
          <w:rFonts w:asciiTheme="minorHAnsi" w:hAnsiTheme="minorHAnsi" w:cstheme="minorHAnsi"/>
          <w:b/>
          <w:bCs/>
          <w:i/>
          <w:iCs/>
        </w:rPr>
        <w:t>Metodické a informační činnosti</w:t>
      </w:r>
    </w:p>
    <w:p w14:paraId="0CAE172F" w14:textId="77777777" w:rsidR="007501E2" w:rsidRPr="00EE417F" w:rsidRDefault="007501E2" w:rsidP="00597EEC">
      <w:pPr>
        <w:pStyle w:val="38"/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1.    Metodická pomoc pedagogickým pracovníkům školy:</w:t>
      </w:r>
    </w:p>
    <w:p w14:paraId="0DBC15CF" w14:textId="77777777" w:rsidR="007501E2" w:rsidRPr="00EE417F" w:rsidRDefault="007501E2" w:rsidP="00597EEC">
      <w:pPr>
        <w:pStyle w:val="39"/>
        <w:spacing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a)    v otázkách kariérového rozhodování žáků,</w:t>
      </w:r>
    </w:p>
    <w:p w14:paraId="039D4E5D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b)    s přípravou a vyhodnocováním plánu pedagogické podpory,</w:t>
      </w:r>
    </w:p>
    <w:p w14:paraId="44D4070C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c)    s naplňováním podpůrných opatření ve vzdělávání žáků se speciálními vzdělávacími potřebami,</w:t>
      </w:r>
    </w:p>
    <w:p w14:paraId="151F3938" w14:textId="77777777" w:rsidR="007501E2" w:rsidRPr="00EE417F" w:rsidRDefault="007501E2" w:rsidP="00597EEC">
      <w:pPr>
        <w:pStyle w:val="40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lastRenderedPageBreak/>
        <w:t>d)    s tvorbou a vyhodnocováním individuálních vzdělávacích plánů,</w:t>
      </w:r>
    </w:p>
    <w:p w14:paraId="69E2D55C" w14:textId="77777777" w:rsidR="007501E2" w:rsidRPr="00EE417F" w:rsidRDefault="007501E2" w:rsidP="00597EEC">
      <w:pPr>
        <w:pStyle w:val="41"/>
        <w:spacing w:before="0" w:after="40"/>
        <w:ind w:left="90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e)    v práci s nadanými a mimořádně nadanými žáky.</w:t>
      </w:r>
    </w:p>
    <w:p w14:paraId="3E201738" w14:textId="5A9BD9F6" w:rsidR="007501E2" w:rsidRPr="00EE417F" w:rsidRDefault="007501E2" w:rsidP="00597EEC">
      <w:pPr>
        <w:pStyle w:val="42"/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2.   Zprostředkování nových metod pedagogické diagnostiky a intervence pedagogickým pracovníkům školy.</w:t>
      </w:r>
    </w:p>
    <w:p w14:paraId="70278F4A" w14:textId="280593C7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3.   Metodická pomoc pedagogickým pracovníkům školy v otázkách kariérového rozhodování žáků, integrace, individuálních vzdělávacích plánů, práce s nadanými žáky apod.</w:t>
      </w:r>
    </w:p>
    <w:p w14:paraId="38B102D1" w14:textId="7902F1DC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4.   Předávání odborných informací z oblasti kariérového poradenství a péče o žáky se speciálními vzdělávacími potřebami pedagogickým pracovníkům školy.</w:t>
      </w:r>
    </w:p>
    <w:p w14:paraId="79C5EC35" w14:textId="01058A73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5.   Poskytování informací o činnosti školy, školských a dalších poradenských zařízení v regionu, o jejich zaměření, kompetencích a o možnostech využívání jejich služeb žákům a jejich zákonným zástupcům.</w:t>
      </w:r>
    </w:p>
    <w:p w14:paraId="390396C1" w14:textId="4C9D051D" w:rsidR="007501E2" w:rsidRPr="00EE417F" w:rsidRDefault="007501E2" w:rsidP="00597EEC">
      <w:pPr>
        <w:pStyle w:val="43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6.   Shromažďování odborných zpráv a informací o žácích v poradenské péči dalších poradenských zařízení a jejich zajištění v souladu se zákonem </w:t>
      </w:r>
      <w:hyperlink w:history="1">
        <w:r w:rsidRPr="00EE417F">
          <w:rPr>
            <w:rFonts w:asciiTheme="minorHAnsi" w:hAnsiTheme="minorHAnsi" w:cstheme="minorHAnsi"/>
            <w:szCs w:val="24"/>
          </w:rPr>
          <w:t>o ochraně osobních údajů</w:t>
        </w:r>
      </w:hyperlink>
      <w:r w:rsidRPr="00EE417F">
        <w:rPr>
          <w:rFonts w:asciiTheme="minorHAnsi" w:hAnsiTheme="minorHAnsi" w:cstheme="minorHAnsi"/>
          <w:szCs w:val="24"/>
        </w:rPr>
        <w:t>.</w:t>
      </w:r>
    </w:p>
    <w:p w14:paraId="59BB3A5C" w14:textId="3EDA113D" w:rsidR="007501E2" w:rsidRDefault="007501E2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7.   Vedení písemných záznamů umožňujících doložit rozsah a obsah činnosti výchovného poradce, navržená a realizovaná opatření.</w:t>
      </w:r>
    </w:p>
    <w:p w14:paraId="21D9400D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5592F08A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2FC4316B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24924B81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6415F71E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1A328F05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0909669B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6E576839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675A8137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4E90D427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7F531E56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0052A69A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66270142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16969F06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08384AC1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61470D3A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2E8A802D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2584F52A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2C4D9DDE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08C99F24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046E0BCF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66E961FB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756AFEE1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1A6D9D37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5EEBFB7E" w14:textId="77777777" w:rsidR="00351EDC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30C7D1EA" w14:textId="77777777" w:rsidR="00351EDC" w:rsidRPr="00EE417F" w:rsidRDefault="00351EDC" w:rsidP="00597EEC">
      <w:pPr>
        <w:pStyle w:val="44"/>
        <w:spacing w:before="0" w:after="40"/>
        <w:ind w:left="567"/>
        <w:rPr>
          <w:rFonts w:asciiTheme="minorHAnsi" w:hAnsiTheme="minorHAnsi" w:cstheme="minorHAnsi"/>
          <w:szCs w:val="24"/>
        </w:rPr>
      </w:pPr>
    </w:p>
    <w:p w14:paraId="2B159980" w14:textId="77777777" w:rsidR="00C42113" w:rsidRPr="00EE417F" w:rsidRDefault="00C42113" w:rsidP="00597EEC">
      <w:pPr>
        <w:spacing w:after="40"/>
        <w:rPr>
          <w:rFonts w:cstheme="minorHAnsi"/>
        </w:rPr>
      </w:pPr>
    </w:p>
    <w:p w14:paraId="6314856D" w14:textId="50CD90CB" w:rsidR="00B26FC1" w:rsidRPr="00EE417F" w:rsidRDefault="00B26FC1" w:rsidP="00597EEC">
      <w:pPr>
        <w:pStyle w:val="dil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u w:val="single"/>
        </w:rPr>
      </w:pPr>
      <w:r w:rsidRPr="00EE417F">
        <w:rPr>
          <w:rFonts w:asciiTheme="minorHAnsi" w:hAnsiTheme="minorHAnsi" w:cstheme="minorHAnsi"/>
          <w:b/>
          <w:bCs/>
          <w:u w:val="single"/>
        </w:rPr>
        <w:lastRenderedPageBreak/>
        <w:t xml:space="preserve">Standardní činnosti školního speciálního pedagoga: </w:t>
      </w:r>
    </w:p>
    <w:p w14:paraId="29A2FDAE" w14:textId="22B9060F" w:rsidR="00360039" w:rsidRPr="00EE417F" w:rsidRDefault="00622F67" w:rsidP="00597EEC">
      <w:pPr>
        <w:pStyle w:val="31"/>
        <w:numPr>
          <w:ilvl w:val="0"/>
          <w:numId w:val="43"/>
        </w:numPr>
        <w:spacing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Podílí se na vytváření programu poskytování pedagogicko-psychologických poradenských služeb ve škole, včetně programu primární prevence</w:t>
      </w:r>
      <w:r w:rsidR="00360039" w:rsidRPr="00EE417F">
        <w:rPr>
          <w:rFonts w:asciiTheme="minorHAnsi" w:hAnsiTheme="minorHAnsi" w:cstheme="minorHAnsi"/>
          <w:szCs w:val="24"/>
        </w:rPr>
        <w:t>.</w:t>
      </w:r>
    </w:p>
    <w:p w14:paraId="7F28C562" w14:textId="50BC76A3" w:rsidR="00622F67" w:rsidRPr="00EE417F" w:rsidRDefault="00622F67" w:rsidP="00597EEC">
      <w:pPr>
        <w:pStyle w:val="33"/>
        <w:numPr>
          <w:ilvl w:val="0"/>
          <w:numId w:val="43"/>
        </w:numPr>
        <w:spacing w:before="0" w:after="40"/>
        <w:ind w:left="567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Komunikuje s vedením školy, pedagogy, žáky a zákonnými zástupci.</w:t>
      </w:r>
    </w:p>
    <w:p w14:paraId="138272E7" w14:textId="77777777" w:rsidR="00B26FC1" w:rsidRPr="00EE417F" w:rsidRDefault="00B26FC1" w:rsidP="00597EEC">
      <w:pPr>
        <w:pStyle w:val="l4"/>
        <w:spacing w:before="0" w:beforeAutospacing="0" w:after="40" w:afterAutospacing="0"/>
        <w:ind w:left="567"/>
        <w:jc w:val="both"/>
        <w:rPr>
          <w:rFonts w:asciiTheme="minorHAnsi" w:hAnsiTheme="minorHAnsi" w:cstheme="minorHAnsi"/>
          <w:color w:val="000000"/>
        </w:rPr>
      </w:pPr>
    </w:p>
    <w:p w14:paraId="2D3D0230" w14:textId="584B5197" w:rsidR="00B26FC1" w:rsidRPr="00EE417F" w:rsidRDefault="00B26FC1" w:rsidP="00597EEC">
      <w:pPr>
        <w:pStyle w:val="oddil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i/>
          <w:iCs/>
        </w:rPr>
      </w:pPr>
      <w:r w:rsidRPr="00EE417F">
        <w:rPr>
          <w:rFonts w:asciiTheme="minorHAnsi" w:hAnsiTheme="minorHAnsi" w:cstheme="minorHAnsi"/>
          <w:b/>
          <w:bCs/>
          <w:i/>
          <w:iCs/>
        </w:rPr>
        <w:t>Diagnostika a depistáž</w:t>
      </w:r>
    </w:p>
    <w:p w14:paraId="4C955786" w14:textId="7180FDBC" w:rsidR="00622F67" w:rsidRPr="00EE417F" w:rsidRDefault="00622F67" w:rsidP="00597EEC">
      <w:pPr>
        <w:pStyle w:val="42"/>
        <w:numPr>
          <w:ilvl w:val="0"/>
          <w:numId w:val="45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Spolupráce při zápisu do 1. ročníku základního vzdělávání dle potřeb a možností školy a školního poradenského pracoviště.</w:t>
      </w:r>
    </w:p>
    <w:p w14:paraId="184B8793" w14:textId="028D6DD6" w:rsidR="00622F67" w:rsidRPr="00EE417F" w:rsidRDefault="00622F67" w:rsidP="00597EEC">
      <w:pPr>
        <w:pStyle w:val="43"/>
        <w:numPr>
          <w:ilvl w:val="0"/>
          <w:numId w:val="45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Vyhledávání žáků s rizikem vzniku speciálních vzdělávacích potřeb a zařazení do vhodného preventivního, zejména stimulačního, nebo intervenčního programu.</w:t>
      </w:r>
    </w:p>
    <w:p w14:paraId="249CC85A" w14:textId="06BB4C04" w:rsidR="00622F67" w:rsidRPr="00EE417F" w:rsidRDefault="00622F67" w:rsidP="00597EEC">
      <w:pPr>
        <w:pStyle w:val="43"/>
        <w:numPr>
          <w:ilvl w:val="0"/>
          <w:numId w:val="45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Vyhledávání žáků se speciálními vzdělávacími potřebami a jejich zařazení do speciálně pedagogické péče.</w:t>
      </w:r>
    </w:p>
    <w:p w14:paraId="2DBEF625" w14:textId="5A5FDB71" w:rsidR="00622F67" w:rsidRPr="00EE417F" w:rsidRDefault="00622F67" w:rsidP="00597EEC">
      <w:pPr>
        <w:pStyle w:val="43"/>
        <w:numPr>
          <w:ilvl w:val="0"/>
          <w:numId w:val="45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Vytyčení hlavních problémů žáka, stanovení plánu pedagogické podpory v rámci školy a mimo ni a stanovené druhu, rozsahu, frekvence, a trvání intervenčních činností.</w:t>
      </w:r>
    </w:p>
    <w:p w14:paraId="11F5ADEE" w14:textId="2A727268" w:rsidR="00622F67" w:rsidRPr="00EE417F" w:rsidRDefault="00622F67" w:rsidP="00597EEC">
      <w:pPr>
        <w:pStyle w:val="43"/>
        <w:numPr>
          <w:ilvl w:val="0"/>
          <w:numId w:val="45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Diagnostika speciálních vzdělávacích potřeb žáka, zejména shromažďování údajů o žákovi, včetně anamnézy rodinné a osobní, dále speciálně pedagogická diagnostika, zejména při vzdělávacích problémech žáků, pro navazující intervence ve školním prostředí, speciálně pedagogická diagnostika předpokladů pro čtení, psaní, počítání, předpokladů rozvoje gramotnosti, analýza získaných údajů a jejich vyhodnocení.</w:t>
      </w:r>
    </w:p>
    <w:p w14:paraId="191E37B0" w14:textId="039BCDB6" w:rsidR="00622F67" w:rsidRPr="00EE417F" w:rsidRDefault="00622F67" w:rsidP="00597EEC">
      <w:pPr>
        <w:pStyle w:val="43"/>
        <w:numPr>
          <w:ilvl w:val="0"/>
          <w:numId w:val="45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Speciálně pedagogická a </w:t>
      </w:r>
      <w:proofErr w:type="spellStart"/>
      <w:r w:rsidRPr="00EE417F">
        <w:rPr>
          <w:rFonts w:asciiTheme="minorHAnsi" w:hAnsiTheme="minorHAnsi" w:cstheme="minorHAnsi"/>
          <w:szCs w:val="24"/>
        </w:rPr>
        <w:t>etopedická</w:t>
      </w:r>
      <w:proofErr w:type="spellEnd"/>
      <w:r w:rsidRPr="00EE417F">
        <w:rPr>
          <w:rFonts w:asciiTheme="minorHAnsi" w:hAnsiTheme="minorHAnsi" w:cstheme="minorHAnsi"/>
          <w:szCs w:val="24"/>
        </w:rPr>
        <w:t xml:space="preserve"> diagnostika při výchovných problémech, stanovení intervenčního přístupu v rámci školy i mimo ni, dle potřeb, možností a profilace školy.</w:t>
      </w:r>
    </w:p>
    <w:p w14:paraId="374B2591" w14:textId="0B2F6F00" w:rsidR="00622F67" w:rsidRPr="00EE417F" w:rsidRDefault="00622F67" w:rsidP="00597EEC">
      <w:pPr>
        <w:pStyle w:val="44"/>
        <w:numPr>
          <w:ilvl w:val="0"/>
          <w:numId w:val="45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Screening, ankety, dotazníky ve škole týkající se speciálních vzdělávacích potřeb a rizika vzniku speciálních vzdělávacích potřeb.</w:t>
      </w:r>
    </w:p>
    <w:p w14:paraId="70177EFE" w14:textId="77777777" w:rsidR="00B26FC1" w:rsidRPr="00EE417F" w:rsidRDefault="00B26FC1" w:rsidP="00597EEC">
      <w:pPr>
        <w:pStyle w:val="oddil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color w:val="404040"/>
        </w:rPr>
      </w:pPr>
    </w:p>
    <w:p w14:paraId="722A2536" w14:textId="59FA3D88" w:rsidR="00B26FC1" w:rsidRPr="00EE417F" w:rsidRDefault="00B26FC1" w:rsidP="00597EEC">
      <w:pPr>
        <w:pStyle w:val="oddil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i/>
          <w:iCs/>
        </w:rPr>
      </w:pPr>
      <w:r w:rsidRPr="00EE417F">
        <w:rPr>
          <w:rFonts w:asciiTheme="minorHAnsi" w:hAnsiTheme="minorHAnsi" w:cstheme="minorHAnsi"/>
          <w:b/>
          <w:bCs/>
          <w:i/>
          <w:iCs/>
        </w:rPr>
        <w:t>Konzultační, poradenské a intervenční práce</w:t>
      </w:r>
    </w:p>
    <w:p w14:paraId="4BFBC3D8" w14:textId="6F68C734" w:rsidR="00622F67" w:rsidRPr="00EE417F" w:rsidRDefault="00622F67" w:rsidP="00597EEC">
      <w:pPr>
        <w:pStyle w:val="42"/>
        <w:numPr>
          <w:ilvl w:val="0"/>
          <w:numId w:val="46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Intervenční podpora při realizaci plánu pedagogické podpory.</w:t>
      </w:r>
    </w:p>
    <w:p w14:paraId="149500C6" w14:textId="6A722CDF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Dlouhodobá i krátkodobá individuální speciálně pedagogická péče za účelem naplňování podpůrných opatření pro žáky, speciálně pedagogické vzdělávací činnosti, reedukační, kompenzační a stimulační činnosti; se žákem s rizikem vzniku speciálních vzdělávacích potřeb.</w:t>
      </w:r>
    </w:p>
    <w:p w14:paraId="334B7476" w14:textId="39305EF9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Dlouhodobá i krátkodobá speciálně pedagogická péče o skupiny žáků se speciálními vzdělávacími potřebami, speciálně pedagogické vzdělávací činnosti, reedukační, kompenzační a stimulační činnosti; se skupinami žáků s rizikem vzniku speciálních vzdělávacích potřeb.</w:t>
      </w:r>
    </w:p>
    <w:p w14:paraId="70BFA61C" w14:textId="0FB848E2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Participace na vytvoření individuálního vzdělávacího plánu u žáků se speciálními vzdělávacími potřebami nebo plánu pedagogické podpory u žáků s rizikem vzniku speciálních vzdělávacích potřeb ve spolupráci s třídním učitelem, učitelem odborného předmětu, s vedením školy, se zákonnými zástupci žáka, se žákem a s ostatními partnery podpůrného týmu uvnitř i vně školy.</w:t>
      </w:r>
    </w:p>
    <w:p w14:paraId="035478CF" w14:textId="2BD0B216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Průběžné vyhodnocování účinnosti poskytovaných podpůrných opatření pro žáky se speciálními vzdělávacími potřebami a rizikem vzniku speciálních vzdělávacích potřeb u žáků, dle potřeby navržení a realizace úprav.</w:t>
      </w:r>
    </w:p>
    <w:p w14:paraId="5AAB619C" w14:textId="004CC160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lastRenderedPageBreak/>
        <w:t>Preventivní intervenční programy v oblasti školního neúspěchu/výchovných problémů s uplatněním speciálně pedagogických/</w:t>
      </w:r>
      <w:proofErr w:type="spellStart"/>
      <w:r w:rsidRPr="00EE417F">
        <w:rPr>
          <w:rFonts w:asciiTheme="minorHAnsi" w:hAnsiTheme="minorHAnsi" w:cstheme="minorHAnsi"/>
          <w:szCs w:val="24"/>
        </w:rPr>
        <w:t>etopedických</w:t>
      </w:r>
      <w:proofErr w:type="spellEnd"/>
      <w:r w:rsidRPr="00EE417F">
        <w:rPr>
          <w:rFonts w:asciiTheme="minorHAnsi" w:hAnsiTheme="minorHAnsi" w:cstheme="minorHAnsi"/>
          <w:szCs w:val="24"/>
        </w:rPr>
        <w:t xml:space="preserve"> přístupů.</w:t>
      </w:r>
    </w:p>
    <w:p w14:paraId="7BCC714A" w14:textId="1BA32903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Participace na kariérovém </w:t>
      </w:r>
      <w:proofErr w:type="gramStart"/>
      <w:r w:rsidRPr="00EE417F">
        <w:rPr>
          <w:rFonts w:asciiTheme="minorHAnsi" w:hAnsiTheme="minorHAnsi" w:cstheme="minorHAnsi"/>
          <w:szCs w:val="24"/>
        </w:rPr>
        <w:t>poradenství - volba</w:t>
      </w:r>
      <w:proofErr w:type="gramEnd"/>
      <w:r w:rsidRPr="00EE417F">
        <w:rPr>
          <w:rFonts w:asciiTheme="minorHAnsi" w:hAnsiTheme="minorHAnsi" w:cstheme="minorHAnsi"/>
          <w:szCs w:val="24"/>
        </w:rPr>
        <w:t xml:space="preserve"> vzdělávací dráhy žáka, individuální provázení žáka.</w:t>
      </w:r>
    </w:p>
    <w:p w14:paraId="6D232FFF" w14:textId="5D692737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Úpravy školního prostředí, zajištění speciálních pomůcek a didaktických materiálů.</w:t>
      </w:r>
    </w:p>
    <w:p w14:paraId="79F53D19" w14:textId="26124A04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Individuální konzultace pro rodiče, zabezpečení průběžné komunikace a kontaktů s rodiči žáka/zákonnými zástupci.</w:t>
      </w:r>
    </w:p>
    <w:p w14:paraId="5035E4D6" w14:textId="26AE378C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Individuální konzultace pro pedagogické pracovníky v oblasti speciálních vzdělávacích potřeb a rizika vzniku speciálně vzdělávacích potřeb.</w:t>
      </w:r>
    </w:p>
    <w:p w14:paraId="3E98D037" w14:textId="0495C344" w:rsidR="00622F67" w:rsidRPr="00EE417F" w:rsidRDefault="00622F67" w:rsidP="00597EEC">
      <w:pPr>
        <w:pStyle w:val="43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Speciálně pedagogické přístupy při řešení multikulturní problematiky ve školním prostředí.</w:t>
      </w:r>
    </w:p>
    <w:p w14:paraId="0778AC18" w14:textId="0070AD2C" w:rsidR="00622F67" w:rsidRPr="00EE417F" w:rsidRDefault="00622F67" w:rsidP="00597EEC">
      <w:pPr>
        <w:pStyle w:val="44"/>
        <w:numPr>
          <w:ilvl w:val="0"/>
          <w:numId w:val="46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Konzultace s pracovníky školských a dalších poradenských zařízení.</w:t>
      </w:r>
    </w:p>
    <w:p w14:paraId="1DA4972A" w14:textId="77777777" w:rsidR="00B26FC1" w:rsidRPr="00EE417F" w:rsidRDefault="00B26FC1" w:rsidP="00597EEC">
      <w:pPr>
        <w:pStyle w:val="l5"/>
        <w:spacing w:before="0" w:beforeAutospacing="0" w:after="40" w:afterAutospacing="0"/>
        <w:ind w:left="567"/>
        <w:jc w:val="both"/>
        <w:rPr>
          <w:rFonts w:asciiTheme="minorHAnsi" w:hAnsiTheme="minorHAnsi" w:cstheme="minorHAnsi"/>
          <w:color w:val="000000"/>
        </w:rPr>
      </w:pPr>
    </w:p>
    <w:p w14:paraId="50CCAB2E" w14:textId="1F73E213" w:rsidR="00B26FC1" w:rsidRPr="00EE417F" w:rsidRDefault="00B26FC1" w:rsidP="00597EEC">
      <w:pPr>
        <w:pStyle w:val="oddil"/>
        <w:spacing w:before="0" w:beforeAutospacing="0" w:after="40" w:afterAutospacing="0"/>
        <w:jc w:val="both"/>
        <w:rPr>
          <w:rFonts w:asciiTheme="minorHAnsi" w:hAnsiTheme="minorHAnsi" w:cstheme="minorHAnsi"/>
          <w:b/>
          <w:bCs/>
          <w:i/>
          <w:iCs/>
        </w:rPr>
      </w:pPr>
      <w:r w:rsidRPr="00EE417F">
        <w:rPr>
          <w:rFonts w:asciiTheme="minorHAnsi" w:hAnsiTheme="minorHAnsi" w:cstheme="minorHAnsi"/>
          <w:b/>
          <w:bCs/>
          <w:i/>
          <w:iCs/>
        </w:rPr>
        <w:t>Metodické, koordinační a vzdělávací činnosti</w:t>
      </w:r>
    </w:p>
    <w:p w14:paraId="428A6CF1" w14:textId="5A5532EB" w:rsidR="00622F67" w:rsidRPr="00EE417F" w:rsidRDefault="00622F67" w:rsidP="00597EEC">
      <w:pPr>
        <w:pStyle w:val="42"/>
        <w:numPr>
          <w:ilvl w:val="0"/>
          <w:numId w:val="48"/>
        </w:numPr>
        <w:spacing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Příprava a průběžná úprava podmínek pro vzdělávání žáků se speciálními vzdělávacími potřebami ve </w:t>
      </w:r>
      <w:proofErr w:type="gramStart"/>
      <w:r w:rsidRPr="00EE417F">
        <w:rPr>
          <w:rFonts w:asciiTheme="minorHAnsi" w:hAnsiTheme="minorHAnsi" w:cstheme="minorHAnsi"/>
          <w:szCs w:val="24"/>
        </w:rPr>
        <w:t>škole - koordinace</w:t>
      </w:r>
      <w:proofErr w:type="gramEnd"/>
      <w:r w:rsidRPr="00EE417F">
        <w:rPr>
          <w:rFonts w:asciiTheme="minorHAnsi" w:hAnsiTheme="minorHAnsi" w:cstheme="minorHAnsi"/>
          <w:szCs w:val="24"/>
        </w:rPr>
        <w:t xml:space="preserve"> speciálně pedagogických poradenských služeb na škole.</w:t>
      </w:r>
    </w:p>
    <w:p w14:paraId="53821F4F" w14:textId="695FAD26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Metodická pomoc </w:t>
      </w:r>
      <w:proofErr w:type="gramStart"/>
      <w:r w:rsidRPr="00EE417F">
        <w:rPr>
          <w:rFonts w:asciiTheme="minorHAnsi" w:hAnsiTheme="minorHAnsi" w:cstheme="minorHAnsi"/>
          <w:szCs w:val="24"/>
        </w:rPr>
        <w:t>třídním učitelů</w:t>
      </w:r>
      <w:proofErr w:type="gramEnd"/>
      <w:r w:rsidRPr="00EE417F">
        <w:rPr>
          <w:rFonts w:asciiTheme="minorHAnsi" w:hAnsiTheme="minorHAnsi" w:cstheme="minorHAnsi"/>
          <w:szCs w:val="24"/>
        </w:rPr>
        <w:t xml:space="preserve"> při vzdělávání žáků se speciálními vzdělávacími potřebami nebo rizikem vzniku speciálních vzdělávacích potřeb.</w:t>
      </w:r>
    </w:p>
    <w:p w14:paraId="41F7F7A9" w14:textId="16828ADC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 xml:space="preserve">Metodické činnosti pro další pedagogické pracovníky </w:t>
      </w:r>
      <w:proofErr w:type="gramStart"/>
      <w:r w:rsidRPr="00EE417F">
        <w:rPr>
          <w:rFonts w:asciiTheme="minorHAnsi" w:hAnsiTheme="minorHAnsi" w:cstheme="minorHAnsi"/>
          <w:szCs w:val="24"/>
        </w:rPr>
        <w:t>školy - specifika</w:t>
      </w:r>
      <w:proofErr w:type="gramEnd"/>
      <w:r w:rsidRPr="00EE417F">
        <w:rPr>
          <w:rFonts w:asciiTheme="minorHAnsi" w:hAnsiTheme="minorHAnsi" w:cstheme="minorHAnsi"/>
          <w:szCs w:val="24"/>
        </w:rPr>
        <w:t xml:space="preserve"> výuky a možnosti žáků dle druhu a stupně speciálních vzdělávacích potřeb, návrhy metod a forem práce se </w:t>
      </w:r>
      <w:proofErr w:type="gramStart"/>
      <w:r w:rsidRPr="00EE417F">
        <w:rPr>
          <w:rFonts w:asciiTheme="minorHAnsi" w:hAnsiTheme="minorHAnsi" w:cstheme="minorHAnsi"/>
          <w:szCs w:val="24"/>
        </w:rPr>
        <w:t>žáky - jejich</w:t>
      </w:r>
      <w:proofErr w:type="gramEnd"/>
      <w:r w:rsidRPr="00EE417F">
        <w:rPr>
          <w:rFonts w:asciiTheme="minorHAnsi" w:hAnsiTheme="minorHAnsi" w:cstheme="minorHAnsi"/>
          <w:szCs w:val="24"/>
        </w:rPr>
        <w:t xml:space="preserve"> zavádění do výuky, instruktáže využívání speciálních pomůcek a didaktických materiálů.</w:t>
      </w:r>
    </w:p>
    <w:p w14:paraId="60E4DFB1" w14:textId="2915DDA9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Pracovní semináře pro pedagogické pracovníky v oblasti speciálních vzdělávacích potřeb a rizika jejich vzniku.</w:t>
      </w:r>
    </w:p>
    <w:p w14:paraId="47666636" w14:textId="46E557AA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Kooperace s pedagogickými pracovníky školy zajišťujícími poradenské služby.</w:t>
      </w:r>
    </w:p>
    <w:p w14:paraId="3E6C0873" w14:textId="6760E23B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Kooperace se školskými poradenskými zařízeními a s dalšími institucemi a odbornými pracovníky ve prospěch žáka se speciálními vzdělávacími potřebami nebo s rizikem vzniku speciálních vzdělávacích potřeb.</w:t>
      </w:r>
    </w:p>
    <w:p w14:paraId="518CEDA8" w14:textId="0AD3EA99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Participace na vytváření školních vzdělávacích programů, individuálních vzdělávacích plánů, plánů pedagogické podpory s cílem rozšíření služeb a zkvalitnění péče o skupiny žáků se speciálními vzdělávacími potřebami nebo rizikem vzniku speciálních vzdělávacích potřeb.</w:t>
      </w:r>
    </w:p>
    <w:p w14:paraId="2686239E" w14:textId="7EDB980A" w:rsidR="00622F67" w:rsidRPr="00EE417F" w:rsidRDefault="00622F67" w:rsidP="00597EEC">
      <w:pPr>
        <w:pStyle w:val="43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Koordinace a metodické vedení asistentů pedagoga ve škole.</w:t>
      </w:r>
    </w:p>
    <w:p w14:paraId="63F22E96" w14:textId="0E9F1D7E" w:rsidR="00C42113" w:rsidRPr="00D2244B" w:rsidRDefault="00622F67" w:rsidP="00D2244B">
      <w:pPr>
        <w:pStyle w:val="44"/>
        <w:numPr>
          <w:ilvl w:val="0"/>
          <w:numId w:val="48"/>
        </w:numPr>
        <w:spacing w:before="0" w:after="40"/>
        <w:rPr>
          <w:rFonts w:asciiTheme="minorHAnsi" w:hAnsiTheme="minorHAnsi" w:cstheme="minorHAnsi"/>
          <w:szCs w:val="24"/>
        </w:rPr>
      </w:pPr>
      <w:r w:rsidRPr="00EE417F">
        <w:rPr>
          <w:rFonts w:asciiTheme="minorHAnsi" w:hAnsiTheme="minorHAnsi" w:cstheme="minorHAnsi"/>
          <w:szCs w:val="24"/>
        </w:rPr>
        <w:t>Besedy a osvěta zejména zákonným zástupcům.</w:t>
      </w:r>
    </w:p>
    <w:p w14:paraId="6FB619BA" w14:textId="77777777" w:rsidR="00C42113" w:rsidRDefault="00C42113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57AFC674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4C5F39FD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534ACE0E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7AEE6BA9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07482CB2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24900536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4BB31452" w14:textId="77777777" w:rsidR="00351EDC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41640B50" w14:textId="77777777" w:rsidR="00351EDC" w:rsidRPr="00EE417F" w:rsidRDefault="00351EDC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4F35BA89" w14:textId="77777777" w:rsidR="00C42113" w:rsidRPr="00EE417F" w:rsidRDefault="00C42113" w:rsidP="00C42113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r w:rsidRPr="00EE417F">
        <w:rPr>
          <w:rFonts w:asciiTheme="minorHAnsi" w:hAnsiTheme="minorHAnsi" w:cstheme="minorHAnsi"/>
          <w:b/>
          <w:bCs/>
          <w:u w:val="single"/>
        </w:rPr>
        <w:lastRenderedPageBreak/>
        <w:t xml:space="preserve">Standardní činnosti třídního učitele </w:t>
      </w:r>
    </w:p>
    <w:p w14:paraId="5B420165" w14:textId="606486F9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Motivuje vytvoření vnitřních pravidel třídy, která jsou v souladu se školním řádem, dbá na jejich spravedlivé dodržování (vytváření otevřené bezpečné atmosféry a pozitivního sociálního klimatu třídy. </w:t>
      </w:r>
    </w:p>
    <w:p w14:paraId="0E3C618D" w14:textId="77777777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Podporuje rozvoj pozitivních sociálních interakcí mezi žáky třídy. </w:t>
      </w:r>
    </w:p>
    <w:p w14:paraId="1D3682F5" w14:textId="4A848FBD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Zprostředkovává komunikaci s ostatními pedagogy a je garantem spolupráce školy s rodiči žáků třídy. </w:t>
      </w:r>
    </w:p>
    <w:p w14:paraId="01D92337" w14:textId="1CC27EE0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Získává a udržuje si přehled o osobnostních zvláštnostech žáků třídy a o jejich rodinném zázemí. </w:t>
      </w:r>
    </w:p>
    <w:p w14:paraId="6DCA970E" w14:textId="28A972D0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Spolupracuje s výchovným poradcem při poskytování poradenských služeb, týkajících se rozhodování o dalším vzdělávání žáků třídy. </w:t>
      </w:r>
    </w:p>
    <w:p w14:paraId="1818299E" w14:textId="7C791E76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Spolupracuje se školním metodikem prevence rizikového chování na depistáži varovných signálů, diagnostikuje vztahy ve třídě. </w:t>
      </w:r>
    </w:p>
    <w:p w14:paraId="72014ECA" w14:textId="77777777" w:rsidR="00C42113" w:rsidRPr="00EE417F" w:rsidRDefault="00C42113" w:rsidP="00C42113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Spolupracuje s výchovným poradcem při aktivitách zaměřených na prevenci školní neúspěšnosti (náprava, vedení apod.), při vytváření podmínek pro integraci žáků se speciálními vzdělávacími potřebami ve třídě. </w:t>
      </w:r>
    </w:p>
    <w:p w14:paraId="01A0A095" w14:textId="77777777" w:rsidR="00EE417F" w:rsidRPr="00EE417F" w:rsidRDefault="00C42113" w:rsidP="00EE417F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Vede třídnické hodiny s cílem zlepšení a upevnění vztahů mezi žáky formou zážitkových aktivit. </w:t>
      </w:r>
    </w:p>
    <w:p w14:paraId="0E4602D1" w14:textId="690F0E33" w:rsidR="00C42113" w:rsidRPr="00EE417F" w:rsidRDefault="00C42113" w:rsidP="00EE417F">
      <w:pPr>
        <w:pStyle w:val="Normlnweb"/>
        <w:numPr>
          <w:ilvl w:val="1"/>
          <w:numId w:val="52"/>
        </w:numPr>
        <w:spacing w:before="0" w:beforeAutospacing="0" w:after="0" w:afterAutospacing="0"/>
        <w:ind w:left="924" w:hanging="357"/>
        <w:rPr>
          <w:rFonts w:asciiTheme="minorHAnsi" w:hAnsiTheme="minorHAnsi" w:cstheme="minorHAnsi"/>
        </w:rPr>
      </w:pPr>
      <w:r w:rsidRPr="00EE417F">
        <w:rPr>
          <w:rFonts w:asciiTheme="minorHAnsi" w:hAnsiTheme="minorHAnsi" w:cstheme="minorHAnsi"/>
        </w:rPr>
        <w:t xml:space="preserve">Vytváří podmínky pro integraci žáků se speciálními vzdělávacími potřebami ve třídě. </w:t>
      </w:r>
    </w:p>
    <w:p w14:paraId="0C490A61" w14:textId="77777777" w:rsidR="00C42113" w:rsidRPr="00EE417F" w:rsidRDefault="00C42113" w:rsidP="00C42113">
      <w:pPr>
        <w:pStyle w:val="44"/>
        <w:spacing w:before="0" w:after="40"/>
        <w:rPr>
          <w:rFonts w:asciiTheme="minorHAnsi" w:hAnsiTheme="minorHAnsi" w:cstheme="minorHAnsi"/>
          <w:szCs w:val="24"/>
        </w:rPr>
      </w:pPr>
    </w:p>
    <w:p w14:paraId="078AC431" w14:textId="77777777" w:rsidR="007F2275" w:rsidRPr="00EE417F" w:rsidRDefault="007F2275" w:rsidP="00597EEC">
      <w:pPr>
        <w:pStyle w:val="l5"/>
        <w:spacing w:before="0" w:beforeAutospacing="0" w:after="40" w:afterAutospacing="0"/>
        <w:jc w:val="both"/>
        <w:rPr>
          <w:rFonts w:asciiTheme="minorHAnsi" w:hAnsiTheme="minorHAnsi" w:cstheme="minorHAnsi"/>
          <w:color w:val="000000"/>
        </w:rPr>
      </w:pPr>
    </w:p>
    <w:p w14:paraId="06E86A1D" w14:textId="6282D901" w:rsidR="007F2275" w:rsidRPr="00EE417F" w:rsidRDefault="007F2275" w:rsidP="00597EEC">
      <w:pPr>
        <w:pStyle w:val="l5"/>
        <w:spacing w:before="0" w:beforeAutospacing="0" w:after="40" w:afterAutospacing="0"/>
        <w:jc w:val="both"/>
        <w:rPr>
          <w:rFonts w:asciiTheme="minorHAnsi" w:hAnsiTheme="minorHAnsi" w:cstheme="minorHAnsi"/>
          <w:color w:val="000000"/>
        </w:rPr>
      </w:pPr>
      <w:r w:rsidRPr="00EE417F">
        <w:rPr>
          <w:rFonts w:asciiTheme="minorHAnsi" w:hAnsiTheme="minorHAnsi" w:cstheme="minorHAnsi"/>
          <w:color w:val="000000"/>
        </w:rPr>
        <w:t xml:space="preserve">Ve Vrchoslavicích dne 1.9. 2025 </w:t>
      </w:r>
    </w:p>
    <w:p w14:paraId="47739322" w14:textId="77777777" w:rsidR="00DE6487" w:rsidRPr="00EE417F" w:rsidRDefault="00DE6487" w:rsidP="00597EEC">
      <w:pPr>
        <w:spacing w:after="40"/>
        <w:rPr>
          <w:rFonts w:cstheme="minorHAnsi"/>
          <w:sz w:val="22"/>
          <w:szCs w:val="22"/>
        </w:rPr>
      </w:pPr>
    </w:p>
    <w:p w14:paraId="7A004EC4" w14:textId="77777777" w:rsidR="00A54DD9" w:rsidRDefault="00A54DD9" w:rsidP="00A54DD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  <w:r w:rsidRPr="001B72EA">
        <w:rPr>
          <w:rFonts w:cstheme="minorHAnsi"/>
        </w:rPr>
        <w:t>Mgr. Natálie Michalcová</w:t>
      </w:r>
      <w:r>
        <w:rPr>
          <w:rFonts w:cstheme="minorHAnsi"/>
        </w:rPr>
        <w:t xml:space="preserve">, </w:t>
      </w:r>
    </w:p>
    <w:p w14:paraId="78DA9D33" w14:textId="77777777" w:rsidR="00A54DD9" w:rsidRDefault="00A54DD9" w:rsidP="00A54DD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speciální pedagog, vedoucí ŠPP</w:t>
      </w:r>
    </w:p>
    <w:p w14:paraId="75CDB239" w14:textId="77777777" w:rsidR="00A54DD9" w:rsidRDefault="00A54DD9" w:rsidP="00A54DD9">
      <w:pPr>
        <w:jc w:val="right"/>
        <w:rPr>
          <w:rFonts w:cstheme="minorHAnsi"/>
        </w:rPr>
      </w:pPr>
    </w:p>
    <w:p w14:paraId="6F3B28EB" w14:textId="77777777" w:rsidR="00A54DD9" w:rsidRDefault="00A54DD9" w:rsidP="00A54DD9">
      <w:pPr>
        <w:jc w:val="right"/>
        <w:rPr>
          <w:rFonts w:cstheme="minorHAnsi"/>
        </w:rPr>
      </w:pPr>
    </w:p>
    <w:p w14:paraId="4B9DB515" w14:textId="77777777" w:rsidR="00A54DD9" w:rsidRDefault="00A54DD9" w:rsidP="00A54DD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</w:t>
      </w:r>
    </w:p>
    <w:p w14:paraId="7C38CE40" w14:textId="77777777" w:rsidR="00A54DD9" w:rsidRDefault="00A54DD9" w:rsidP="00A54DD9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14:paraId="2A4D7579" w14:textId="77777777" w:rsidR="00A54DD9" w:rsidRDefault="00A54DD9" w:rsidP="00A54DD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Mgr. Petra </w:t>
      </w:r>
      <w:proofErr w:type="spellStart"/>
      <w:r>
        <w:rPr>
          <w:rFonts w:cstheme="minorHAnsi"/>
        </w:rPr>
        <w:t>Klusalová</w:t>
      </w:r>
      <w:proofErr w:type="spellEnd"/>
      <w:r>
        <w:rPr>
          <w:rFonts w:cstheme="minorHAnsi"/>
        </w:rPr>
        <w:t xml:space="preserve">, </w:t>
      </w:r>
    </w:p>
    <w:p w14:paraId="78A05EF9" w14:textId="77777777" w:rsidR="00A54DD9" w:rsidRDefault="00A54DD9" w:rsidP="00A54DD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ředitelka školy, výchovný poradce</w:t>
      </w:r>
    </w:p>
    <w:p w14:paraId="686D6D69" w14:textId="77777777" w:rsidR="00333C82" w:rsidRPr="00EE417F" w:rsidRDefault="00333C82" w:rsidP="00597EEC">
      <w:pPr>
        <w:spacing w:after="40"/>
        <w:jc w:val="both"/>
        <w:rPr>
          <w:rFonts w:cstheme="minorHAnsi"/>
          <w:iCs/>
          <w:sz w:val="22"/>
          <w:szCs w:val="22"/>
        </w:rPr>
      </w:pPr>
    </w:p>
    <w:p w14:paraId="1EF93706" w14:textId="77777777" w:rsidR="00333C82" w:rsidRPr="00EE417F" w:rsidRDefault="00333C82" w:rsidP="00597EEC">
      <w:pPr>
        <w:spacing w:after="40"/>
        <w:jc w:val="both"/>
        <w:rPr>
          <w:rFonts w:cstheme="minorHAnsi"/>
          <w:iCs/>
          <w:sz w:val="22"/>
          <w:szCs w:val="22"/>
        </w:rPr>
      </w:pPr>
    </w:p>
    <w:sectPr w:rsidR="00333C82" w:rsidRPr="00EE417F" w:rsidSect="00351ED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345E" w14:textId="77777777" w:rsidR="00957EA8" w:rsidRDefault="00957EA8" w:rsidP="00B43E17">
      <w:r>
        <w:separator/>
      </w:r>
    </w:p>
  </w:endnote>
  <w:endnote w:type="continuationSeparator" w:id="0">
    <w:p w14:paraId="345A109F" w14:textId="77777777" w:rsidR="00957EA8" w:rsidRDefault="00957EA8" w:rsidP="00B4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48236264"/>
      <w:docPartObj>
        <w:docPartGallery w:val="Page Numbers (Bottom of Page)"/>
        <w:docPartUnique/>
      </w:docPartObj>
    </w:sdtPr>
    <w:sdtContent>
      <w:p w14:paraId="4B2F4A26" w14:textId="574D3B60" w:rsidR="00351EDC" w:rsidRDefault="00351EDC" w:rsidP="006A236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6A5EA00F" w14:textId="77777777" w:rsidR="00351EDC" w:rsidRDefault="00351E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170906973"/>
      <w:docPartObj>
        <w:docPartGallery w:val="Page Numbers (Bottom of Page)"/>
        <w:docPartUnique/>
      </w:docPartObj>
    </w:sdtPr>
    <w:sdtContent>
      <w:p w14:paraId="0F44B22E" w14:textId="02C7F9A5" w:rsidR="00351EDC" w:rsidRDefault="00351EDC" w:rsidP="006A236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AAA33A" w14:textId="77777777" w:rsidR="00351EDC" w:rsidRDefault="00351E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751D" w14:textId="77777777" w:rsidR="00957EA8" w:rsidRDefault="00957EA8" w:rsidP="00B43E17">
      <w:r>
        <w:separator/>
      </w:r>
    </w:p>
  </w:footnote>
  <w:footnote w:type="continuationSeparator" w:id="0">
    <w:p w14:paraId="455340B8" w14:textId="77777777" w:rsidR="00957EA8" w:rsidRDefault="00957EA8" w:rsidP="00B4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CF34" w14:textId="2ADA2154" w:rsidR="00B43E17" w:rsidRPr="00776DCA" w:rsidRDefault="00B43E17" w:rsidP="00776DCA">
    <w:pPr>
      <w:pStyle w:val="Zhlav"/>
      <w:jc w:val="center"/>
      <w:rPr>
        <w:b/>
        <w:bCs/>
        <w:sz w:val="22"/>
        <w:szCs w:val="22"/>
      </w:rPr>
    </w:pPr>
    <w:r w:rsidRPr="00776DCA">
      <w:rPr>
        <w:b/>
        <w:bCs/>
        <w:sz w:val="22"/>
        <w:szCs w:val="22"/>
      </w:rPr>
      <w:t>Základní škola a Mateřská škola Vrchoslavice, okres Prostějov, příspěvková organizace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CE6" w14:textId="77777777" w:rsidR="004F138F" w:rsidRPr="00776DCA" w:rsidRDefault="004F138F" w:rsidP="004F138F">
    <w:pPr>
      <w:pStyle w:val="Zhlav"/>
      <w:jc w:val="center"/>
      <w:rPr>
        <w:b/>
        <w:bCs/>
        <w:sz w:val="22"/>
        <w:szCs w:val="22"/>
      </w:rPr>
    </w:pPr>
    <w:r w:rsidRPr="00776DCA">
      <w:rPr>
        <w:b/>
        <w:bCs/>
        <w:sz w:val="22"/>
        <w:szCs w:val="22"/>
      </w:rPr>
      <w:t>Základní škola a Mateřská škola Vrchoslavice, okres Prostějov, příspěvková organizace</w:t>
    </w:r>
  </w:p>
  <w:p w14:paraId="5CA3AC2E" w14:textId="77777777" w:rsidR="004F138F" w:rsidRDefault="004F1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CAD"/>
    <w:multiLevelType w:val="multilevel"/>
    <w:tmpl w:val="DEF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C0484"/>
    <w:multiLevelType w:val="hybridMultilevel"/>
    <w:tmpl w:val="E63C35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864991"/>
    <w:multiLevelType w:val="hybridMultilevel"/>
    <w:tmpl w:val="F50E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64A8"/>
    <w:multiLevelType w:val="hybridMultilevel"/>
    <w:tmpl w:val="93B62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5D1D"/>
    <w:multiLevelType w:val="multilevel"/>
    <w:tmpl w:val="D2E0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463A81"/>
    <w:multiLevelType w:val="hybridMultilevel"/>
    <w:tmpl w:val="4336F52C"/>
    <w:lvl w:ilvl="0" w:tplc="33582DF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3378"/>
    <w:multiLevelType w:val="hybridMultilevel"/>
    <w:tmpl w:val="AA981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237D"/>
    <w:multiLevelType w:val="hybridMultilevel"/>
    <w:tmpl w:val="673A7324"/>
    <w:lvl w:ilvl="0" w:tplc="E5EAC6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2438"/>
    <w:multiLevelType w:val="hybridMultilevel"/>
    <w:tmpl w:val="6690FC48"/>
    <w:lvl w:ilvl="0" w:tplc="94202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72A30E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5655BA"/>
    <w:multiLevelType w:val="hybridMultilevel"/>
    <w:tmpl w:val="0B704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F01FE"/>
    <w:multiLevelType w:val="hybridMultilevel"/>
    <w:tmpl w:val="98269098"/>
    <w:lvl w:ilvl="0" w:tplc="31D29D78">
      <w:start w:val="1"/>
      <w:numFmt w:val="decimal"/>
      <w:lvlText w:val="%1."/>
      <w:lvlJc w:val="left"/>
      <w:pPr>
        <w:ind w:left="1347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7" w:hanging="360"/>
      </w:pPr>
    </w:lvl>
    <w:lvl w:ilvl="2" w:tplc="0405001B" w:tentative="1">
      <w:start w:val="1"/>
      <w:numFmt w:val="lowerRoman"/>
      <w:lvlText w:val="%3."/>
      <w:lvlJc w:val="right"/>
      <w:pPr>
        <w:ind w:left="2707" w:hanging="180"/>
      </w:pPr>
    </w:lvl>
    <w:lvl w:ilvl="3" w:tplc="0405000F" w:tentative="1">
      <w:start w:val="1"/>
      <w:numFmt w:val="decimal"/>
      <w:lvlText w:val="%4."/>
      <w:lvlJc w:val="left"/>
      <w:pPr>
        <w:ind w:left="3427" w:hanging="360"/>
      </w:pPr>
    </w:lvl>
    <w:lvl w:ilvl="4" w:tplc="04050019" w:tentative="1">
      <w:start w:val="1"/>
      <w:numFmt w:val="lowerLetter"/>
      <w:lvlText w:val="%5."/>
      <w:lvlJc w:val="left"/>
      <w:pPr>
        <w:ind w:left="4147" w:hanging="360"/>
      </w:pPr>
    </w:lvl>
    <w:lvl w:ilvl="5" w:tplc="0405001B" w:tentative="1">
      <w:start w:val="1"/>
      <w:numFmt w:val="lowerRoman"/>
      <w:lvlText w:val="%6."/>
      <w:lvlJc w:val="right"/>
      <w:pPr>
        <w:ind w:left="4867" w:hanging="180"/>
      </w:pPr>
    </w:lvl>
    <w:lvl w:ilvl="6" w:tplc="0405000F" w:tentative="1">
      <w:start w:val="1"/>
      <w:numFmt w:val="decimal"/>
      <w:lvlText w:val="%7."/>
      <w:lvlJc w:val="left"/>
      <w:pPr>
        <w:ind w:left="5587" w:hanging="360"/>
      </w:pPr>
    </w:lvl>
    <w:lvl w:ilvl="7" w:tplc="04050019" w:tentative="1">
      <w:start w:val="1"/>
      <w:numFmt w:val="lowerLetter"/>
      <w:lvlText w:val="%8."/>
      <w:lvlJc w:val="left"/>
      <w:pPr>
        <w:ind w:left="6307" w:hanging="360"/>
      </w:pPr>
    </w:lvl>
    <w:lvl w:ilvl="8" w:tplc="040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 w15:restartNumberingAfterBreak="0">
    <w:nsid w:val="1EF71CE5"/>
    <w:multiLevelType w:val="multilevel"/>
    <w:tmpl w:val="5A6C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43CC"/>
    <w:multiLevelType w:val="hybridMultilevel"/>
    <w:tmpl w:val="44525330"/>
    <w:lvl w:ilvl="0" w:tplc="94202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C4B"/>
    <w:multiLevelType w:val="multilevel"/>
    <w:tmpl w:val="476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4455B"/>
    <w:multiLevelType w:val="hybridMultilevel"/>
    <w:tmpl w:val="ED9406B0"/>
    <w:lvl w:ilvl="0" w:tplc="279A87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DA6F15"/>
    <w:multiLevelType w:val="hybridMultilevel"/>
    <w:tmpl w:val="BDF4D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3594"/>
    <w:multiLevelType w:val="hybridMultilevel"/>
    <w:tmpl w:val="8B5E3A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71146"/>
    <w:multiLevelType w:val="hybridMultilevel"/>
    <w:tmpl w:val="AD505D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31609E"/>
    <w:multiLevelType w:val="hybridMultilevel"/>
    <w:tmpl w:val="BA24A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91C7A"/>
    <w:multiLevelType w:val="multilevel"/>
    <w:tmpl w:val="4D2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317CE"/>
    <w:multiLevelType w:val="hybridMultilevel"/>
    <w:tmpl w:val="E36EA0F4"/>
    <w:lvl w:ilvl="0" w:tplc="33582DF4">
      <w:start w:val="13"/>
      <w:numFmt w:val="bullet"/>
      <w:lvlText w:val="-"/>
      <w:lvlJc w:val="left"/>
      <w:pPr>
        <w:ind w:left="14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37BC6423"/>
    <w:multiLevelType w:val="hybridMultilevel"/>
    <w:tmpl w:val="064E48CA"/>
    <w:lvl w:ilvl="0" w:tplc="5ED69240">
      <w:start w:val="1"/>
      <w:numFmt w:val="lowerLetter"/>
      <w:lvlText w:val="%1)"/>
      <w:lvlJc w:val="left"/>
      <w:pPr>
        <w:ind w:left="123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E771A38"/>
    <w:multiLevelType w:val="multilevel"/>
    <w:tmpl w:val="1DDC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2711D"/>
    <w:multiLevelType w:val="hybridMultilevel"/>
    <w:tmpl w:val="482C3E5C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49807CA6"/>
    <w:multiLevelType w:val="hybridMultilevel"/>
    <w:tmpl w:val="68609A84"/>
    <w:lvl w:ilvl="0" w:tplc="94202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541C8"/>
    <w:multiLevelType w:val="multilevel"/>
    <w:tmpl w:val="AD38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1F5086"/>
    <w:multiLevelType w:val="hybridMultilevel"/>
    <w:tmpl w:val="B0D8C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51A07"/>
    <w:multiLevelType w:val="hybridMultilevel"/>
    <w:tmpl w:val="4FFAB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816FF"/>
    <w:multiLevelType w:val="hybridMultilevel"/>
    <w:tmpl w:val="F69C492A"/>
    <w:lvl w:ilvl="0" w:tplc="31D29D78">
      <w:start w:val="1"/>
      <w:numFmt w:val="decimal"/>
      <w:lvlText w:val="%1."/>
      <w:lvlJc w:val="left"/>
      <w:pPr>
        <w:ind w:left="1347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971C4"/>
    <w:multiLevelType w:val="hybridMultilevel"/>
    <w:tmpl w:val="99967F20"/>
    <w:lvl w:ilvl="0" w:tplc="94202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469BC"/>
    <w:multiLevelType w:val="hybridMultilevel"/>
    <w:tmpl w:val="18ACE47C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55CD68F9"/>
    <w:multiLevelType w:val="hybridMultilevel"/>
    <w:tmpl w:val="B106A3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F32381"/>
    <w:multiLevelType w:val="hybridMultilevel"/>
    <w:tmpl w:val="939EBE2E"/>
    <w:lvl w:ilvl="0" w:tplc="279A8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744C9"/>
    <w:multiLevelType w:val="hybridMultilevel"/>
    <w:tmpl w:val="57F277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C2C26"/>
    <w:multiLevelType w:val="hybridMultilevel"/>
    <w:tmpl w:val="B3F2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81178"/>
    <w:multiLevelType w:val="hybridMultilevel"/>
    <w:tmpl w:val="C09232BC"/>
    <w:lvl w:ilvl="0" w:tplc="279A8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B2360"/>
    <w:multiLevelType w:val="multilevel"/>
    <w:tmpl w:val="C1F6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DC2C1E"/>
    <w:multiLevelType w:val="hybridMultilevel"/>
    <w:tmpl w:val="930EE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E68FD"/>
    <w:multiLevelType w:val="hybridMultilevel"/>
    <w:tmpl w:val="C8BA1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97B51"/>
    <w:multiLevelType w:val="multilevel"/>
    <w:tmpl w:val="6382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4804C4"/>
    <w:multiLevelType w:val="hybridMultilevel"/>
    <w:tmpl w:val="F0EE5D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070C63"/>
    <w:multiLevelType w:val="hybridMultilevel"/>
    <w:tmpl w:val="C2B08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26B71"/>
    <w:multiLevelType w:val="hybridMultilevel"/>
    <w:tmpl w:val="25BE4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7571C"/>
    <w:multiLevelType w:val="hybridMultilevel"/>
    <w:tmpl w:val="729A17D8"/>
    <w:lvl w:ilvl="0" w:tplc="279A8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50F58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D637B5"/>
    <w:multiLevelType w:val="hybridMultilevel"/>
    <w:tmpl w:val="BC606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1316E"/>
    <w:multiLevelType w:val="hybridMultilevel"/>
    <w:tmpl w:val="04523514"/>
    <w:lvl w:ilvl="0" w:tplc="E5EAC600">
      <w:start w:val="1"/>
      <w:numFmt w:val="decimal"/>
      <w:lvlText w:val="%1."/>
      <w:lvlJc w:val="left"/>
      <w:pPr>
        <w:ind w:left="1570" w:hanging="360"/>
      </w:pPr>
      <w:rPr>
        <w:rFonts w:cstheme="minorBidi"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6" w15:restartNumberingAfterBreak="0">
    <w:nsid w:val="784369D6"/>
    <w:multiLevelType w:val="hybridMultilevel"/>
    <w:tmpl w:val="DFF0AEF2"/>
    <w:lvl w:ilvl="0" w:tplc="7EFAA180">
      <w:start w:val="1"/>
      <w:numFmt w:val="decimal"/>
      <w:lvlText w:val="%1."/>
      <w:lvlJc w:val="left"/>
      <w:pPr>
        <w:ind w:left="1951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11" w:hanging="360"/>
      </w:pPr>
    </w:lvl>
    <w:lvl w:ilvl="2" w:tplc="0405001B" w:tentative="1">
      <w:start w:val="1"/>
      <w:numFmt w:val="lowerRoman"/>
      <w:lvlText w:val="%3."/>
      <w:lvlJc w:val="right"/>
      <w:pPr>
        <w:ind w:left="3331" w:hanging="180"/>
      </w:pPr>
    </w:lvl>
    <w:lvl w:ilvl="3" w:tplc="0405000F" w:tentative="1">
      <w:start w:val="1"/>
      <w:numFmt w:val="decimal"/>
      <w:lvlText w:val="%4."/>
      <w:lvlJc w:val="left"/>
      <w:pPr>
        <w:ind w:left="4051" w:hanging="360"/>
      </w:pPr>
    </w:lvl>
    <w:lvl w:ilvl="4" w:tplc="04050019" w:tentative="1">
      <w:start w:val="1"/>
      <w:numFmt w:val="lowerLetter"/>
      <w:lvlText w:val="%5."/>
      <w:lvlJc w:val="left"/>
      <w:pPr>
        <w:ind w:left="4771" w:hanging="360"/>
      </w:pPr>
    </w:lvl>
    <w:lvl w:ilvl="5" w:tplc="0405001B" w:tentative="1">
      <w:start w:val="1"/>
      <w:numFmt w:val="lowerRoman"/>
      <w:lvlText w:val="%6."/>
      <w:lvlJc w:val="right"/>
      <w:pPr>
        <w:ind w:left="5491" w:hanging="180"/>
      </w:pPr>
    </w:lvl>
    <w:lvl w:ilvl="6" w:tplc="0405000F" w:tentative="1">
      <w:start w:val="1"/>
      <w:numFmt w:val="decimal"/>
      <w:lvlText w:val="%7."/>
      <w:lvlJc w:val="left"/>
      <w:pPr>
        <w:ind w:left="6211" w:hanging="360"/>
      </w:pPr>
    </w:lvl>
    <w:lvl w:ilvl="7" w:tplc="04050019" w:tentative="1">
      <w:start w:val="1"/>
      <w:numFmt w:val="lowerLetter"/>
      <w:lvlText w:val="%8."/>
      <w:lvlJc w:val="left"/>
      <w:pPr>
        <w:ind w:left="6931" w:hanging="360"/>
      </w:pPr>
    </w:lvl>
    <w:lvl w:ilvl="8" w:tplc="0405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47" w15:restartNumberingAfterBreak="0">
    <w:nsid w:val="7A4B67A7"/>
    <w:multiLevelType w:val="hybridMultilevel"/>
    <w:tmpl w:val="72464644"/>
    <w:lvl w:ilvl="0" w:tplc="0405000F">
      <w:start w:val="1"/>
      <w:numFmt w:val="decimal"/>
      <w:lvlText w:val="%1."/>
      <w:lvlJc w:val="left"/>
      <w:pPr>
        <w:ind w:left="380" w:hanging="360"/>
      </w:p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8" w15:restartNumberingAfterBreak="0">
    <w:nsid w:val="7AAE2792"/>
    <w:multiLevelType w:val="hybridMultilevel"/>
    <w:tmpl w:val="8572F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D1389"/>
    <w:multiLevelType w:val="hybridMultilevel"/>
    <w:tmpl w:val="34E80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FD48D2"/>
    <w:multiLevelType w:val="hybridMultilevel"/>
    <w:tmpl w:val="BBECD51A"/>
    <w:lvl w:ilvl="0" w:tplc="33582DF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4B6537"/>
    <w:multiLevelType w:val="hybridMultilevel"/>
    <w:tmpl w:val="8196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8C667B"/>
    <w:multiLevelType w:val="hybridMultilevel"/>
    <w:tmpl w:val="86AA9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0277">
    <w:abstractNumId w:val="51"/>
  </w:num>
  <w:num w:numId="2" w16cid:durableId="1575629598">
    <w:abstractNumId w:val="22"/>
  </w:num>
  <w:num w:numId="3" w16cid:durableId="2056658832">
    <w:abstractNumId w:val="5"/>
  </w:num>
  <w:num w:numId="4" w16cid:durableId="1361125572">
    <w:abstractNumId w:val="17"/>
  </w:num>
  <w:num w:numId="5" w16cid:durableId="1575434368">
    <w:abstractNumId w:val="31"/>
  </w:num>
  <w:num w:numId="6" w16cid:durableId="1333413618">
    <w:abstractNumId w:val="2"/>
  </w:num>
  <w:num w:numId="7" w16cid:durableId="1345862609">
    <w:abstractNumId w:val="44"/>
  </w:num>
  <w:num w:numId="8" w16cid:durableId="872888215">
    <w:abstractNumId w:val="6"/>
  </w:num>
  <w:num w:numId="9" w16cid:durableId="451167446">
    <w:abstractNumId w:val="15"/>
  </w:num>
  <w:num w:numId="10" w16cid:durableId="2124642246">
    <w:abstractNumId w:val="39"/>
  </w:num>
  <w:num w:numId="11" w16cid:durableId="848985173">
    <w:abstractNumId w:val="4"/>
  </w:num>
  <w:num w:numId="12" w16cid:durableId="197935857">
    <w:abstractNumId w:val="40"/>
  </w:num>
  <w:num w:numId="13" w16cid:durableId="1548223642">
    <w:abstractNumId w:val="33"/>
  </w:num>
  <w:num w:numId="14" w16cid:durableId="2015574481">
    <w:abstractNumId w:val="27"/>
  </w:num>
  <w:num w:numId="15" w16cid:durableId="96029872">
    <w:abstractNumId w:val="25"/>
  </w:num>
  <w:num w:numId="16" w16cid:durableId="216474163">
    <w:abstractNumId w:val="18"/>
  </w:num>
  <w:num w:numId="17" w16cid:durableId="1913855415">
    <w:abstractNumId w:val="0"/>
  </w:num>
  <w:num w:numId="18" w16cid:durableId="1989050212">
    <w:abstractNumId w:val="36"/>
  </w:num>
  <w:num w:numId="19" w16cid:durableId="255328453">
    <w:abstractNumId w:val="16"/>
  </w:num>
  <w:num w:numId="20" w16cid:durableId="647633624">
    <w:abstractNumId w:val="11"/>
  </w:num>
  <w:num w:numId="21" w16cid:durableId="1032535309">
    <w:abstractNumId w:val="19"/>
  </w:num>
  <w:num w:numId="22" w16cid:durableId="885945867">
    <w:abstractNumId w:val="38"/>
  </w:num>
  <w:num w:numId="23" w16cid:durableId="54276625">
    <w:abstractNumId w:val="1"/>
  </w:num>
  <w:num w:numId="24" w16cid:durableId="574389679">
    <w:abstractNumId w:val="34"/>
  </w:num>
  <w:num w:numId="25" w16cid:durableId="777145575">
    <w:abstractNumId w:val="50"/>
  </w:num>
  <w:num w:numId="26" w16cid:durableId="1294093583">
    <w:abstractNumId w:val="41"/>
  </w:num>
  <w:num w:numId="27" w16cid:durableId="1917015877">
    <w:abstractNumId w:val="23"/>
  </w:num>
  <w:num w:numId="28" w16cid:durableId="1704019494">
    <w:abstractNumId w:val="37"/>
  </w:num>
  <w:num w:numId="29" w16cid:durableId="265314962">
    <w:abstractNumId w:val="30"/>
  </w:num>
  <w:num w:numId="30" w16cid:durableId="763964625">
    <w:abstractNumId w:val="52"/>
  </w:num>
  <w:num w:numId="31" w16cid:durableId="1083993431">
    <w:abstractNumId w:val="48"/>
  </w:num>
  <w:num w:numId="32" w16cid:durableId="446698310">
    <w:abstractNumId w:val="3"/>
  </w:num>
  <w:num w:numId="33" w16cid:durableId="1175807549">
    <w:abstractNumId w:val="49"/>
  </w:num>
  <w:num w:numId="34" w16cid:durableId="190458710">
    <w:abstractNumId w:val="20"/>
  </w:num>
  <w:num w:numId="35" w16cid:durableId="762725750">
    <w:abstractNumId w:val="47"/>
  </w:num>
  <w:num w:numId="36" w16cid:durableId="1097141560">
    <w:abstractNumId w:val="46"/>
  </w:num>
  <w:num w:numId="37" w16cid:durableId="1605653597">
    <w:abstractNumId w:val="26"/>
  </w:num>
  <w:num w:numId="38" w16cid:durableId="2011062878">
    <w:abstractNumId w:val="42"/>
  </w:num>
  <w:num w:numId="39" w16cid:durableId="492260370">
    <w:abstractNumId w:val="43"/>
  </w:num>
  <w:num w:numId="40" w16cid:durableId="1508401796">
    <w:abstractNumId w:val="14"/>
  </w:num>
  <w:num w:numId="41" w16cid:durableId="1127285758">
    <w:abstractNumId w:val="35"/>
  </w:num>
  <w:num w:numId="42" w16cid:durableId="1866863956">
    <w:abstractNumId w:val="32"/>
  </w:num>
  <w:num w:numId="43" w16cid:durableId="755394980">
    <w:abstractNumId w:val="10"/>
  </w:num>
  <w:num w:numId="44" w16cid:durableId="618413879">
    <w:abstractNumId w:val="28"/>
  </w:num>
  <w:num w:numId="45" w16cid:durableId="2076779970">
    <w:abstractNumId w:val="8"/>
  </w:num>
  <w:num w:numId="46" w16cid:durableId="181087403">
    <w:abstractNumId w:val="24"/>
  </w:num>
  <w:num w:numId="47" w16cid:durableId="809901272">
    <w:abstractNumId w:val="29"/>
  </w:num>
  <w:num w:numId="48" w16cid:durableId="2022582198">
    <w:abstractNumId w:val="12"/>
  </w:num>
  <w:num w:numId="49" w16cid:durableId="806515191">
    <w:abstractNumId w:val="7"/>
  </w:num>
  <w:num w:numId="50" w16cid:durableId="1684626440">
    <w:abstractNumId w:val="45"/>
  </w:num>
  <w:num w:numId="51" w16cid:durableId="390275461">
    <w:abstractNumId w:val="21"/>
  </w:num>
  <w:num w:numId="52" w16cid:durableId="2135981112">
    <w:abstractNumId w:val="13"/>
  </w:num>
  <w:num w:numId="53" w16cid:durableId="940186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81"/>
    <w:rsid w:val="0003119A"/>
    <w:rsid w:val="00071EE9"/>
    <w:rsid w:val="000C61A1"/>
    <w:rsid w:val="00166E44"/>
    <w:rsid w:val="001B4726"/>
    <w:rsid w:val="00216F81"/>
    <w:rsid w:val="00234E36"/>
    <w:rsid w:val="00242C55"/>
    <w:rsid w:val="00333C82"/>
    <w:rsid w:val="00351EDC"/>
    <w:rsid w:val="00360039"/>
    <w:rsid w:val="003935D9"/>
    <w:rsid w:val="003C5F33"/>
    <w:rsid w:val="00427B75"/>
    <w:rsid w:val="00471F6E"/>
    <w:rsid w:val="004F138F"/>
    <w:rsid w:val="00555A19"/>
    <w:rsid w:val="005867D6"/>
    <w:rsid w:val="00594353"/>
    <w:rsid w:val="00597EEC"/>
    <w:rsid w:val="00622F67"/>
    <w:rsid w:val="00672130"/>
    <w:rsid w:val="006D2084"/>
    <w:rsid w:val="006F68B6"/>
    <w:rsid w:val="007501E2"/>
    <w:rsid w:val="00776DCA"/>
    <w:rsid w:val="007F2275"/>
    <w:rsid w:val="008877F0"/>
    <w:rsid w:val="00941182"/>
    <w:rsid w:val="00957EA8"/>
    <w:rsid w:val="00A22C00"/>
    <w:rsid w:val="00A26DA7"/>
    <w:rsid w:val="00A54DD9"/>
    <w:rsid w:val="00A863D9"/>
    <w:rsid w:val="00AB226D"/>
    <w:rsid w:val="00AB7F12"/>
    <w:rsid w:val="00B26FC1"/>
    <w:rsid w:val="00B43E17"/>
    <w:rsid w:val="00B65272"/>
    <w:rsid w:val="00B974DE"/>
    <w:rsid w:val="00C15646"/>
    <w:rsid w:val="00C160A5"/>
    <w:rsid w:val="00C42113"/>
    <w:rsid w:val="00C42966"/>
    <w:rsid w:val="00C570EB"/>
    <w:rsid w:val="00D2244B"/>
    <w:rsid w:val="00DE6487"/>
    <w:rsid w:val="00E702D4"/>
    <w:rsid w:val="00EB73F0"/>
    <w:rsid w:val="00EE417F"/>
    <w:rsid w:val="00E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F045"/>
  <w15:chartTrackingRefBased/>
  <w15:docId w15:val="{1CA7BB26-F8FF-7749-9077-E9A55C67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6F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6F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F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6F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6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16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F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F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6F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6F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F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6F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6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6F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6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6F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6F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6F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6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6F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6F81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16F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2">
    <w:name w:val="l2"/>
    <w:basedOn w:val="Normln"/>
    <w:rsid w:val="00216F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3">
    <w:name w:val="l3"/>
    <w:basedOn w:val="Normln"/>
    <w:rsid w:val="00216F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16F81"/>
    <w:rPr>
      <w:i/>
      <w:iCs/>
    </w:rPr>
  </w:style>
  <w:style w:type="character" w:customStyle="1" w:styleId="apple-converted-space">
    <w:name w:val="apple-converted-space"/>
    <w:basedOn w:val="Standardnpsmoodstavce"/>
    <w:rsid w:val="00216F81"/>
  </w:style>
  <w:style w:type="paragraph" w:styleId="Zhlav">
    <w:name w:val="header"/>
    <w:basedOn w:val="Normln"/>
    <w:link w:val="ZhlavChar"/>
    <w:uiPriority w:val="99"/>
    <w:unhideWhenUsed/>
    <w:rsid w:val="00B43E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3E17"/>
  </w:style>
  <w:style w:type="paragraph" w:styleId="Zpat">
    <w:name w:val="footer"/>
    <w:basedOn w:val="Normln"/>
    <w:link w:val="ZpatChar"/>
    <w:uiPriority w:val="99"/>
    <w:unhideWhenUsed/>
    <w:rsid w:val="00B43E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E17"/>
  </w:style>
  <w:style w:type="paragraph" w:customStyle="1" w:styleId="l6">
    <w:name w:val="l6"/>
    <w:basedOn w:val="Normln"/>
    <w:rsid w:val="00EF5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5">
    <w:name w:val="l5"/>
    <w:basedOn w:val="Normln"/>
    <w:rsid w:val="00EF5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oddil">
    <w:name w:val="oddil"/>
    <w:basedOn w:val="Normln"/>
    <w:rsid w:val="00EF5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dil">
    <w:name w:val="dil"/>
    <w:basedOn w:val="Normln"/>
    <w:rsid w:val="00B26F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4">
    <w:name w:val="l4"/>
    <w:basedOn w:val="Normln"/>
    <w:rsid w:val="00B26F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23">
    <w:name w:val="23"/>
    <w:rsid w:val="00234E36"/>
    <w:pPr>
      <w:spacing w:after="28"/>
      <w:ind w:left="623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3">
    <w:name w:val="33"/>
    <w:rsid w:val="00234E36"/>
    <w:pPr>
      <w:spacing w:before="28" w:after="113"/>
      <w:ind w:left="1247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7">
    <w:name w:val="37"/>
    <w:rsid w:val="00234E36"/>
    <w:pPr>
      <w:spacing w:after="113"/>
      <w:ind w:left="1247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2">
    <w:name w:val="42"/>
    <w:rsid w:val="00234E36"/>
    <w:pPr>
      <w:spacing w:after="28"/>
      <w:ind w:left="187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3">
    <w:name w:val="43"/>
    <w:rsid w:val="00234E36"/>
    <w:pPr>
      <w:spacing w:before="28" w:after="28"/>
      <w:ind w:left="187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44"/>
    <w:rsid w:val="00234E36"/>
    <w:pPr>
      <w:spacing w:before="28" w:after="113"/>
      <w:ind w:left="187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8">
    <w:name w:val="38"/>
    <w:rsid w:val="007501E2"/>
    <w:pPr>
      <w:spacing w:after="113"/>
      <w:ind w:left="187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9">
    <w:name w:val="39"/>
    <w:rsid w:val="007501E2"/>
    <w:pPr>
      <w:spacing w:after="57"/>
      <w:ind w:left="255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0">
    <w:name w:val="40"/>
    <w:rsid w:val="007501E2"/>
    <w:pPr>
      <w:spacing w:before="57" w:after="57"/>
      <w:ind w:left="255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7501E2"/>
    <w:pPr>
      <w:spacing w:before="57" w:after="227"/>
      <w:ind w:left="2551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622F67"/>
    <w:pPr>
      <w:spacing w:after="28"/>
      <w:ind w:left="1247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2">
    <w:name w:val="12"/>
    <w:rsid w:val="00B974DE"/>
    <w:pPr>
      <w:spacing w:after="57"/>
      <w:ind w:left="1190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B974DE"/>
    <w:pPr>
      <w:spacing w:before="57" w:after="57"/>
      <w:ind w:left="1190" w:hanging="3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B974DE"/>
    <w:pPr>
      <w:spacing w:before="57" w:after="227"/>
      <w:ind w:left="1190" w:hanging="340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D208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35D9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35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2EE223-1A27-B64E-8F65-F3F6FA3E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2694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Michalcova Natalie</dc:creator>
  <cp:keywords/>
  <dc:description/>
  <cp:lastModifiedBy>Mgr. Natálie Michalcová</cp:lastModifiedBy>
  <cp:revision>15</cp:revision>
  <cp:lastPrinted>2026-01-15T13:41:00Z</cp:lastPrinted>
  <dcterms:created xsi:type="dcterms:W3CDTF">2025-09-04T06:03:00Z</dcterms:created>
  <dcterms:modified xsi:type="dcterms:W3CDTF">2026-01-29T12:35:00Z</dcterms:modified>
</cp:coreProperties>
</file>