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7840B" w14:textId="6BFD7247" w:rsidR="00C15646" w:rsidRDefault="00C15646"/>
    <w:p w14:paraId="27A10C64" w14:textId="1F2EE22A" w:rsidR="00D870BF" w:rsidRDefault="00D870BF"/>
    <w:p w14:paraId="4023BBB8" w14:textId="6179CE95" w:rsidR="00D870BF" w:rsidRDefault="00D870BF"/>
    <w:p w14:paraId="0C45842E" w14:textId="1B95D9A9" w:rsidR="00D870BF" w:rsidRDefault="00D870BF">
      <w:pPr>
        <w:rPr>
          <w:sz w:val="44"/>
          <w:szCs w:val="44"/>
        </w:rPr>
      </w:pPr>
    </w:p>
    <w:p w14:paraId="71918B40" w14:textId="77777777" w:rsidR="006D1CC1" w:rsidRDefault="006D1CC1">
      <w:pPr>
        <w:rPr>
          <w:sz w:val="44"/>
          <w:szCs w:val="44"/>
        </w:rPr>
      </w:pPr>
    </w:p>
    <w:p w14:paraId="40E7E95E" w14:textId="3B96B10B" w:rsidR="006D1CC1" w:rsidRPr="00D870BF" w:rsidRDefault="006D1CC1">
      <w:pPr>
        <w:rPr>
          <w:sz w:val="44"/>
          <w:szCs w:val="44"/>
        </w:rPr>
      </w:pPr>
      <w:r w:rsidRPr="006D1CC1"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D089015" wp14:editId="38E0D0A1">
            <wp:simplePos x="0" y="0"/>
            <wp:positionH relativeFrom="rightMargin">
              <wp:posOffset>-847725</wp:posOffset>
            </wp:positionH>
            <wp:positionV relativeFrom="paragraph">
              <wp:posOffset>250825</wp:posOffset>
            </wp:positionV>
            <wp:extent cx="1107440" cy="937260"/>
            <wp:effectExtent l="0" t="0" r="0" b="2540"/>
            <wp:wrapNone/>
            <wp:docPr id="3" name="Obrázek 3" descr="C:\Users\locadm\Desktop\Plakáty, logo, obrázky  školy - akce\slunko_vs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cadm\Desktop\Plakáty, logo, obrázky  školy - akce\slunko_vse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1CC1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6E70A681" wp14:editId="598919C2">
            <wp:simplePos x="0" y="0"/>
            <wp:positionH relativeFrom="column">
              <wp:posOffset>-50800</wp:posOffset>
            </wp:positionH>
            <wp:positionV relativeFrom="paragraph">
              <wp:posOffset>146050</wp:posOffset>
            </wp:positionV>
            <wp:extent cx="737235" cy="1428750"/>
            <wp:effectExtent l="0" t="0" r="0" b="6350"/>
            <wp:wrapNone/>
            <wp:docPr id="1022957369" name="Obrázek 1" descr="Obsah obrázku skica, ilustrace, Dětské kresby, Perokresb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957369" name="Obrázek 1" descr="Obsah obrázku skica, ilustrace, Dětské kresby, Perokresba&#10;&#10;Obsah generovaný pomocí AI může být nesprávný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4B154C" w14:textId="255437E2" w:rsidR="006D1CC1" w:rsidRDefault="00D870BF" w:rsidP="006D1CC1">
      <w:pPr>
        <w:jc w:val="center"/>
        <w:rPr>
          <w:b/>
          <w:bCs/>
          <w:sz w:val="44"/>
          <w:szCs w:val="44"/>
        </w:rPr>
      </w:pPr>
      <w:r w:rsidRPr="006D1CC1">
        <w:rPr>
          <w:b/>
          <w:bCs/>
          <w:sz w:val="44"/>
          <w:szCs w:val="44"/>
        </w:rPr>
        <w:t xml:space="preserve">PREVENTIVNÍ PROGRAM </w:t>
      </w:r>
    </w:p>
    <w:p w14:paraId="3D7C1CC7" w14:textId="4898BD60" w:rsidR="00DF20EB" w:rsidRPr="006D1CC1" w:rsidRDefault="006D1CC1" w:rsidP="006D1CC1">
      <w:pPr>
        <w:jc w:val="center"/>
        <w:rPr>
          <w:b/>
          <w:bCs/>
          <w:sz w:val="44"/>
          <w:szCs w:val="44"/>
        </w:rPr>
      </w:pPr>
      <w:r w:rsidRPr="006D1CC1">
        <w:rPr>
          <w:b/>
          <w:bCs/>
          <w:sz w:val="44"/>
          <w:szCs w:val="44"/>
        </w:rPr>
        <w:t>ZŠ A MŠ VRCHOSLAVICE</w:t>
      </w:r>
    </w:p>
    <w:p w14:paraId="49C82AC0" w14:textId="64D3E256" w:rsidR="00D870BF" w:rsidRPr="006D1CC1" w:rsidRDefault="00DF20EB" w:rsidP="00D870BF">
      <w:pPr>
        <w:jc w:val="center"/>
        <w:rPr>
          <w:b/>
          <w:bCs/>
          <w:sz w:val="32"/>
          <w:szCs w:val="32"/>
        </w:rPr>
      </w:pPr>
      <w:r w:rsidRPr="006D1CC1">
        <w:rPr>
          <w:b/>
          <w:bCs/>
          <w:sz w:val="32"/>
          <w:szCs w:val="32"/>
        </w:rPr>
        <w:t>ŠKOLNÍ ROK 2025/2026</w:t>
      </w:r>
    </w:p>
    <w:p w14:paraId="35E653DB" w14:textId="65C88DA7" w:rsidR="00D870BF" w:rsidRDefault="00D870BF" w:rsidP="00D870BF">
      <w:pPr>
        <w:jc w:val="center"/>
        <w:rPr>
          <w:b/>
          <w:bCs/>
          <w:sz w:val="40"/>
          <w:szCs w:val="40"/>
        </w:rPr>
      </w:pPr>
    </w:p>
    <w:p w14:paraId="0E0F6CD4" w14:textId="2B3F6034" w:rsidR="00D870BF" w:rsidRDefault="00D870BF" w:rsidP="006D1CC1">
      <w:pPr>
        <w:rPr>
          <w:b/>
          <w:bCs/>
          <w:sz w:val="40"/>
          <w:szCs w:val="40"/>
        </w:rPr>
      </w:pPr>
    </w:p>
    <w:p w14:paraId="45E5E0E4" w14:textId="77777777" w:rsidR="006D1CC1" w:rsidRDefault="006D1CC1" w:rsidP="006D1CC1">
      <w:pPr>
        <w:rPr>
          <w:b/>
          <w:bCs/>
          <w:sz w:val="40"/>
          <w:szCs w:val="40"/>
        </w:rPr>
      </w:pPr>
    </w:p>
    <w:p w14:paraId="2B3A421E" w14:textId="77777777" w:rsidR="006D1CC1" w:rsidRDefault="006D1CC1" w:rsidP="006D1CC1">
      <w:pPr>
        <w:rPr>
          <w:b/>
          <w:bCs/>
          <w:sz w:val="40"/>
          <w:szCs w:val="40"/>
        </w:rPr>
      </w:pPr>
    </w:p>
    <w:p w14:paraId="098183C5" w14:textId="77777777" w:rsidR="00D870BF" w:rsidRDefault="00D870BF" w:rsidP="00D870BF">
      <w:pPr>
        <w:jc w:val="center"/>
        <w:rPr>
          <w:b/>
          <w:bCs/>
          <w:sz w:val="40"/>
          <w:szCs w:val="40"/>
        </w:rPr>
      </w:pPr>
    </w:p>
    <w:p w14:paraId="4788C3D8" w14:textId="77777777" w:rsidR="006D1CC1" w:rsidRDefault="006D1CC1" w:rsidP="006D1CC1">
      <w:pPr>
        <w:rPr>
          <w:b/>
          <w:bCs/>
          <w:sz w:val="40"/>
          <w:szCs w:val="40"/>
        </w:rPr>
      </w:pPr>
    </w:p>
    <w:p w14:paraId="66AA1E87" w14:textId="56A1DA68" w:rsidR="00D870BF" w:rsidRPr="006D1CC1" w:rsidRDefault="00D870BF" w:rsidP="006D1CC1">
      <w:pPr>
        <w:jc w:val="center"/>
        <w:rPr>
          <w:b/>
          <w:bCs/>
          <w:sz w:val="36"/>
          <w:szCs w:val="36"/>
        </w:rPr>
      </w:pPr>
      <w:r w:rsidRPr="006D1CC1">
        <w:rPr>
          <w:b/>
          <w:bCs/>
          <w:sz w:val="36"/>
          <w:szCs w:val="36"/>
        </w:rPr>
        <w:t>ZŠ A MŠ VRCHOSLAVICE, OKRES PROSTĚJOV, PŘÍSPĚVKOVÁ ORGANIZACE</w:t>
      </w:r>
    </w:p>
    <w:p w14:paraId="166279A3" w14:textId="77777777" w:rsidR="006D1CC1" w:rsidRDefault="006D1CC1" w:rsidP="006D1CC1">
      <w:pPr>
        <w:jc w:val="center"/>
        <w:rPr>
          <w:b/>
          <w:bCs/>
          <w:sz w:val="28"/>
          <w:szCs w:val="28"/>
        </w:rPr>
      </w:pPr>
    </w:p>
    <w:p w14:paraId="075AA0DE" w14:textId="77777777" w:rsidR="006D1CC1" w:rsidRDefault="006D1CC1" w:rsidP="006D1CC1">
      <w:pPr>
        <w:jc w:val="center"/>
        <w:rPr>
          <w:b/>
          <w:bCs/>
          <w:sz w:val="28"/>
          <w:szCs w:val="28"/>
        </w:rPr>
      </w:pPr>
    </w:p>
    <w:p w14:paraId="407FF2AF" w14:textId="77777777" w:rsidR="006D1CC1" w:rsidRDefault="006D1CC1" w:rsidP="006D1CC1">
      <w:pPr>
        <w:jc w:val="center"/>
        <w:rPr>
          <w:b/>
          <w:bCs/>
          <w:sz w:val="28"/>
          <w:szCs w:val="28"/>
        </w:rPr>
      </w:pPr>
    </w:p>
    <w:p w14:paraId="2F4AE8B8" w14:textId="77777777" w:rsidR="006D1CC1" w:rsidRDefault="006D1CC1" w:rsidP="006D1CC1">
      <w:pPr>
        <w:jc w:val="center"/>
        <w:rPr>
          <w:b/>
          <w:bCs/>
          <w:sz w:val="28"/>
          <w:szCs w:val="28"/>
        </w:rPr>
      </w:pPr>
    </w:p>
    <w:p w14:paraId="7CC0543B" w14:textId="77777777" w:rsidR="006D1CC1" w:rsidRDefault="006D1CC1" w:rsidP="006D1CC1">
      <w:pPr>
        <w:jc w:val="center"/>
        <w:rPr>
          <w:b/>
          <w:bCs/>
          <w:sz w:val="28"/>
          <w:szCs w:val="28"/>
        </w:rPr>
      </w:pPr>
    </w:p>
    <w:p w14:paraId="4B5AE11A" w14:textId="77777777" w:rsidR="006D1CC1" w:rsidRDefault="006D1CC1" w:rsidP="006D1CC1">
      <w:pPr>
        <w:jc w:val="center"/>
        <w:rPr>
          <w:b/>
          <w:bCs/>
          <w:sz w:val="28"/>
          <w:szCs w:val="28"/>
        </w:rPr>
      </w:pPr>
    </w:p>
    <w:p w14:paraId="0E66498A" w14:textId="77777777" w:rsidR="006D1CC1" w:rsidRDefault="006D1CC1" w:rsidP="006D1CC1">
      <w:pPr>
        <w:jc w:val="center"/>
        <w:rPr>
          <w:b/>
          <w:bCs/>
          <w:sz w:val="28"/>
          <w:szCs w:val="28"/>
        </w:rPr>
      </w:pPr>
    </w:p>
    <w:p w14:paraId="3490F854" w14:textId="77777777" w:rsidR="006D1CC1" w:rsidRDefault="006D1CC1" w:rsidP="006D1CC1">
      <w:pPr>
        <w:jc w:val="center"/>
        <w:rPr>
          <w:b/>
          <w:bCs/>
          <w:sz w:val="28"/>
          <w:szCs w:val="28"/>
        </w:rPr>
      </w:pPr>
    </w:p>
    <w:p w14:paraId="0B060939" w14:textId="77777777" w:rsidR="006D1CC1" w:rsidRDefault="006D1CC1" w:rsidP="006D1CC1">
      <w:pPr>
        <w:jc w:val="center"/>
        <w:rPr>
          <w:b/>
          <w:bCs/>
          <w:sz w:val="28"/>
          <w:szCs w:val="28"/>
        </w:rPr>
      </w:pPr>
    </w:p>
    <w:p w14:paraId="307D911A" w14:textId="77777777" w:rsidR="006D1CC1" w:rsidRDefault="006D1CC1" w:rsidP="006D1CC1">
      <w:pPr>
        <w:jc w:val="center"/>
        <w:rPr>
          <w:b/>
          <w:bCs/>
          <w:sz w:val="28"/>
          <w:szCs w:val="28"/>
        </w:rPr>
      </w:pPr>
    </w:p>
    <w:p w14:paraId="2A68364C" w14:textId="77777777" w:rsidR="00D870BF" w:rsidRDefault="00D870BF" w:rsidP="00D870BF">
      <w:pPr>
        <w:rPr>
          <w:b/>
          <w:bCs/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8"/>
        <w:gridCol w:w="5103"/>
      </w:tblGrid>
      <w:tr w:rsidR="006D1CC1" w:rsidRPr="00C91EAF" w14:paraId="30719D5B" w14:textId="77777777" w:rsidTr="006D1CC1">
        <w:trPr>
          <w:jc w:val="center"/>
        </w:trPr>
        <w:tc>
          <w:tcPr>
            <w:tcW w:w="325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7BEDAE9" w14:textId="49ED173F" w:rsidR="006D1CC1" w:rsidRPr="00C91EAF" w:rsidRDefault="006D1CC1" w:rsidP="00226589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cs-CZ"/>
              </w:rPr>
            </w:pPr>
            <w:proofErr w:type="spellStart"/>
            <w:r w:rsidRPr="00C91EAF">
              <w:rPr>
                <w:rFonts w:eastAsia="Times New Roman" w:cstheme="minorHAnsi"/>
                <w:b/>
                <w:bCs/>
                <w:sz w:val="22"/>
                <w:szCs w:val="22"/>
                <w:lang w:eastAsia="cs-CZ"/>
              </w:rPr>
              <w:t>Č.j</w:t>
            </w:r>
            <w:proofErr w:type="spellEnd"/>
            <w:r w:rsidRPr="00C91EAF">
              <w:rPr>
                <w:rFonts w:eastAsia="Times New Roman" w:cstheme="minorHAnsi"/>
                <w:b/>
                <w:bCs/>
                <w:sz w:val="22"/>
                <w:szCs w:val="22"/>
                <w:lang w:eastAsia="cs-CZ"/>
              </w:rPr>
              <w:t>.:</w:t>
            </w:r>
            <w:r w:rsidR="00DE417F">
              <w:rPr>
                <w:rFonts w:eastAsia="Times New Roman" w:cstheme="minorHAnsi"/>
                <w:b/>
                <w:bCs/>
                <w:sz w:val="22"/>
                <w:szCs w:val="22"/>
                <w:lang w:eastAsia="cs-CZ"/>
              </w:rPr>
              <w:t xml:space="preserve"> ZSMSVRCH/1</w:t>
            </w:r>
            <w:r w:rsidR="00496CBA">
              <w:rPr>
                <w:rFonts w:eastAsia="Times New Roman" w:cstheme="minorHAnsi"/>
                <w:b/>
                <w:bCs/>
                <w:sz w:val="22"/>
                <w:szCs w:val="22"/>
                <w:lang w:eastAsia="cs-CZ"/>
              </w:rPr>
              <w:t>/2026</w:t>
            </w:r>
            <w:r w:rsidRPr="00C91EAF">
              <w:rPr>
                <w:rFonts w:eastAsia="Times New Roman" w:cstheme="minorHAnsi"/>
                <w:b/>
                <w:bCs/>
                <w:sz w:val="22"/>
                <w:szCs w:val="22"/>
                <w:lang w:eastAsia="cs-CZ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3FE0DC56" w14:textId="77777777" w:rsidR="006D1CC1" w:rsidRPr="00C91EAF" w:rsidRDefault="006D1CC1" w:rsidP="00226589">
            <w:pPr>
              <w:rPr>
                <w:rFonts w:eastAsia="Times New Roman" w:cstheme="minorHAnsi"/>
                <w:sz w:val="22"/>
                <w:szCs w:val="22"/>
                <w:lang w:eastAsia="cs-CZ"/>
              </w:rPr>
            </w:pPr>
          </w:p>
        </w:tc>
      </w:tr>
      <w:tr w:rsidR="006D1CC1" w:rsidRPr="00C91EAF" w14:paraId="5FC91E39" w14:textId="77777777" w:rsidTr="006D1CC1">
        <w:trPr>
          <w:jc w:val="center"/>
        </w:trPr>
        <w:tc>
          <w:tcPr>
            <w:tcW w:w="325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1AE8095" w14:textId="77777777" w:rsidR="006D1CC1" w:rsidRPr="00C91EAF" w:rsidRDefault="006D1CC1" w:rsidP="00226589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cs-CZ"/>
              </w:rPr>
            </w:pPr>
            <w:r w:rsidRPr="00C91EAF">
              <w:rPr>
                <w:rFonts w:eastAsia="Times New Roman" w:cstheme="minorHAnsi"/>
                <w:sz w:val="22"/>
                <w:szCs w:val="22"/>
                <w:lang w:eastAsia="cs-CZ"/>
              </w:rPr>
              <w:t>Vypracovala: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6E878368" w14:textId="77777777" w:rsidR="006D1CC1" w:rsidRPr="00C91EAF" w:rsidRDefault="006D1CC1" w:rsidP="00226589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cs-CZ"/>
              </w:rPr>
            </w:pPr>
            <w:r w:rsidRPr="00C91EAF">
              <w:rPr>
                <w:rFonts w:eastAsia="Times New Roman" w:cstheme="minorHAnsi"/>
                <w:sz w:val="22"/>
                <w:szCs w:val="22"/>
                <w:lang w:eastAsia="cs-CZ"/>
              </w:rPr>
              <w:t xml:space="preserve">Mgr. Natálie Michalcová, </w:t>
            </w:r>
            <w:r>
              <w:rPr>
                <w:rFonts w:eastAsia="Times New Roman" w:cstheme="minorHAnsi"/>
                <w:sz w:val="22"/>
                <w:szCs w:val="22"/>
                <w:lang w:eastAsia="cs-CZ"/>
              </w:rPr>
              <w:t xml:space="preserve">speciální pedagog, </w:t>
            </w:r>
            <w:r w:rsidRPr="00C91EAF">
              <w:rPr>
                <w:rFonts w:eastAsia="Times New Roman" w:cstheme="minorHAnsi"/>
                <w:sz w:val="22"/>
                <w:szCs w:val="22"/>
                <w:lang w:eastAsia="cs-CZ"/>
              </w:rPr>
              <w:t>vedoucí ŠPP</w:t>
            </w:r>
          </w:p>
        </w:tc>
      </w:tr>
      <w:tr w:rsidR="006D1CC1" w:rsidRPr="00C91EAF" w14:paraId="3A3A4494" w14:textId="77777777" w:rsidTr="006D1CC1">
        <w:trPr>
          <w:jc w:val="center"/>
        </w:trPr>
        <w:tc>
          <w:tcPr>
            <w:tcW w:w="325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1994AB2" w14:textId="77777777" w:rsidR="006D1CC1" w:rsidRPr="00C91EAF" w:rsidRDefault="006D1CC1" w:rsidP="00226589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cs-CZ"/>
              </w:rPr>
            </w:pPr>
            <w:proofErr w:type="spellStart"/>
            <w:r w:rsidRPr="00C91EAF">
              <w:rPr>
                <w:rFonts w:eastAsia="Times New Roman" w:cstheme="minorHAnsi"/>
                <w:sz w:val="22"/>
                <w:szCs w:val="22"/>
                <w:lang w:eastAsia="cs-CZ"/>
              </w:rPr>
              <w:t>Schválila</w:t>
            </w:r>
            <w:proofErr w:type="spellEnd"/>
            <w:r w:rsidRPr="00C91EAF">
              <w:rPr>
                <w:rFonts w:eastAsia="Times New Roman" w:cstheme="minorHAnsi"/>
                <w:sz w:val="22"/>
                <w:szCs w:val="22"/>
                <w:lang w:eastAsia="cs-CZ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30D36E46" w14:textId="77777777" w:rsidR="006D1CC1" w:rsidRPr="00C91EAF" w:rsidRDefault="006D1CC1" w:rsidP="00226589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cs-CZ"/>
              </w:rPr>
            </w:pPr>
            <w:r w:rsidRPr="00C91EAF">
              <w:rPr>
                <w:rFonts w:eastAsia="Times New Roman" w:cstheme="minorHAnsi"/>
                <w:sz w:val="22"/>
                <w:szCs w:val="22"/>
                <w:lang w:eastAsia="cs-CZ"/>
              </w:rPr>
              <w:t xml:space="preserve">Mgr. Petra Klusalová, </w:t>
            </w:r>
            <w:proofErr w:type="spellStart"/>
            <w:r w:rsidRPr="00C91EAF">
              <w:rPr>
                <w:rFonts w:eastAsia="Times New Roman" w:cstheme="minorHAnsi"/>
                <w:sz w:val="22"/>
                <w:szCs w:val="22"/>
                <w:lang w:eastAsia="cs-CZ"/>
              </w:rPr>
              <w:t>ředitelka</w:t>
            </w:r>
            <w:proofErr w:type="spellEnd"/>
            <w:r w:rsidRPr="00C91EAF">
              <w:rPr>
                <w:rFonts w:eastAsia="Times New Roman" w:cstheme="minorHAnsi"/>
                <w:sz w:val="22"/>
                <w:szCs w:val="22"/>
                <w:lang w:eastAsia="cs-CZ"/>
              </w:rPr>
              <w:t xml:space="preserve"> </w:t>
            </w:r>
            <w:proofErr w:type="spellStart"/>
            <w:r w:rsidRPr="00C91EAF">
              <w:rPr>
                <w:rFonts w:eastAsia="Times New Roman" w:cstheme="minorHAnsi"/>
                <w:sz w:val="22"/>
                <w:szCs w:val="22"/>
                <w:lang w:eastAsia="cs-CZ"/>
              </w:rPr>
              <w:t>školy</w:t>
            </w:r>
            <w:proofErr w:type="spellEnd"/>
          </w:p>
        </w:tc>
      </w:tr>
      <w:tr w:rsidR="006D1CC1" w:rsidRPr="00C91EAF" w14:paraId="72F94E6D" w14:textId="77777777" w:rsidTr="006D1CC1">
        <w:trPr>
          <w:jc w:val="center"/>
        </w:trPr>
        <w:tc>
          <w:tcPr>
            <w:tcW w:w="325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6865B0BD" w14:textId="77777777" w:rsidR="006D1CC1" w:rsidRPr="00C91EAF" w:rsidRDefault="006D1CC1" w:rsidP="00226589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cs-CZ"/>
              </w:rPr>
            </w:pPr>
            <w:r w:rsidRPr="00C91EAF">
              <w:rPr>
                <w:rFonts w:eastAsia="Times New Roman" w:cstheme="minorHAnsi"/>
                <w:sz w:val="22"/>
                <w:szCs w:val="22"/>
                <w:lang w:eastAsia="cs-CZ"/>
              </w:rPr>
              <w:t>Platnost od: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03A2DBC" w14:textId="5FC05C8D" w:rsidR="006D1CC1" w:rsidRPr="00DE417F" w:rsidRDefault="00DE417F" w:rsidP="00DE417F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cs-CZ"/>
              </w:rPr>
            </w:pPr>
            <w:r w:rsidRPr="00DE417F">
              <w:rPr>
                <w:rFonts w:eastAsia="Times New Roman" w:cstheme="minorHAnsi"/>
                <w:sz w:val="22"/>
                <w:szCs w:val="22"/>
                <w:lang w:eastAsia="cs-CZ"/>
              </w:rPr>
              <w:t>1.</w:t>
            </w:r>
            <w:r>
              <w:rPr>
                <w:rFonts w:eastAsia="Times New Roman" w:cstheme="minorHAnsi"/>
                <w:sz w:val="22"/>
                <w:szCs w:val="22"/>
                <w:lang w:eastAsia="cs-CZ"/>
              </w:rPr>
              <w:t xml:space="preserve"> </w:t>
            </w:r>
            <w:r w:rsidR="006D1CC1" w:rsidRPr="00DE417F">
              <w:rPr>
                <w:rFonts w:eastAsia="Times New Roman" w:cstheme="minorHAnsi"/>
                <w:sz w:val="22"/>
                <w:szCs w:val="22"/>
                <w:lang w:eastAsia="cs-CZ"/>
              </w:rPr>
              <w:t>9. 2025</w:t>
            </w:r>
          </w:p>
        </w:tc>
      </w:tr>
      <w:tr w:rsidR="00DE417F" w:rsidRPr="00C91EAF" w14:paraId="492617DF" w14:textId="77777777" w:rsidTr="006D1CC1">
        <w:trPr>
          <w:jc w:val="center"/>
        </w:trPr>
        <w:tc>
          <w:tcPr>
            <w:tcW w:w="325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FE3CF4D" w14:textId="434D4937" w:rsidR="00DE417F" w:rsidRPr="00C91EAF" w:rsidRDefault="00DE417F" w:rsidP="00226589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sz w:val="22"/>
                <w:szCs w:val="22"/>
                <w:lang w:eastAsia="cs-CZ"/>
              </w:rPr>
              <w:t>Aktualizováno: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1948102" w14:textId="10B86E59" w:rsidR="00DE417F" w:rsidRPr="00C91EAF" w:rsidRDefault="00DE417F" w:rsidP="00226589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sz w:val="22"/>
                <w:szCs w:val="22"/>
                <w:lang w:eastAsia="cs-CZ"/>
              </w:rPr>
              <w:t>5. 1. 2026</w:t>
            </w:r>
          </w:p>
        </w:tc>
      </w:tr>
    </w:tbl>
    <w:p w14:paraId="349526CE" w14:textId="6DB61807" w:rsidR="008A1860" w:rsidRDefault="008A1860" w:rsidP="00D870BF">
      <w:pPr>
        <w:rPr>
          <w:sz w:val="28"/>
          <w:szCs w:val="28"/>
        </w:rPr>
        <w:sectPr w:rsidR="008A1860" w:rsidSect="008A1860">
          <w:headerReference w:type="default" r:id="rId10"/>
          <w:footerReference w:type="even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pgNumType w:start="2"/>
          <w:cols w:space="708"/>
          <w:titlePg/>
          <w:docGrid w:linePitch="360"/>
        </w:sectPr>
      </w:pPr>
    </w:p>
    <w:p w14:paraId="3B9D967C" w14:textId="77777777" w:rsidR="006D1CC1" w:rsidRPr="008A57F9" w:rsidRDefault="006D1CC1" w:rsidP="00D870BF">
      <w:pPr>
        <w:rPr>
          <w:sz w:val="28"/>
          <w:szCs w:val="28"/>
        </w:rPr>
      </w:pPr>
    </w:p>
    <w:sdt>
      <w:sdtPr>
        <w:rPr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  <w:lang w:eastAsia="en-US"/>
        </w:rPr>
        <w:id w:val="-1849013376"/>
        <w:docPartObj>
          <w:docPartGallery w:val="Table of Contents"/>
          <w:docPartUnique/>
        </w:docPartObj>
      </w:sdtPr>
      <w:sdtContent>
        <w:p w14:paraId="0D9AAC7C" w14:textId="4DB644E3" w:rsidR="00EE6522" w:rsidRPr="004326B3" w:rsidRDefault="00EE6522" w:rsidP="00EE6522">
          <w:pPr>
            <w:pStyle w:val="Nadpisobsahu"/>
            <w:spacing w:before="0" w:line="360" w:lineRule="auto"/>
            <w:rPr>
              <w:rFonts w:asciiTheme="minorHAnsi" w:hAnsiTheme="minorHAnsi" w:cstheme="minorHAnsi"/>
              <w:color w:val="auto"/>
              <w:sz w:val="24"/>
              <w:szCs w:val="24"/>
            </w:rPr>
          </w:pPr>
          <w:r w:rsidRPr="004326B3">
            <w:rPr>
              <w:rFonts w:asciiTheme="minorHAnsi" w:hAnsiTheme="minorHAnsi" w:cstheme="minorHAnsi"/>
              <w:color w:val="auto"/>
              <w:sz w:val="24"/>
              <w:szCs w:val="24"/>
            </w:rPr>
            <w:t>Obsah</w:t>
          </w:r>
        </w:p>
        <w:p w14:paraId="226BC69F" w14:textId="67845EF3" w:rsidR="004326B3" w:rsidRPr="004326B3" w:rsidRDefault="00EE6522">
          <w:pPr>
            <w:pStyle w:val="Obsah1"/>
            <w:tabs>
              <w:tab w:val="left" w:pos="480"/>
              <w:tab w:val="right" w:leader="dot" w:pos="906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r w:rsidRPr="004326B3">
            <w:rPr>
              <w:b w:val="0"/>
              <w:bCs w:val="0"/>
              <w:sz w:val="24"/>
              <w:szCs w:val="24"/>
            </w:rPr>
            <w:fldChar w:fldCharType="begin"/>
          </w:r>
          <w:r w:rsidRPr="004326B3">
            <w:rPr>
              <w:b w:val="0"/>
              <w:bCs w:val="0"/>
              <w:sz w:val="24"/>
              <w:szCs w:val="24"/>
            </w:rPr>
            <w:instrText>TOC \o "1-3" \h \z \u</w:instrText>
          </w:r>
          <w:r w:rsidRPr="004326B3">
            <w:rPr>
              <w:b w:val="0"/>
              <w:bCs w:val="0"/>
              <w:sz w:val="24"/>
              <w:szCs w:val="24"/>
            </w:rPr>
            <w:fldChar w:fldCharType="separate"/>
          </w:r>
          <w:hyperlink w:anchor="_Toc220324425" w:history="1">
            <w:r w:rsidR="004326B3" w:rsidRPr="004326B3">
              <w:rPr>
                <w:rStyle w:val="Hypertextovodkaz"/>
                <w:noProof/>
                <w:sz w:val="24"/>
                <w:szCs w:val="24"/>
              </w:rPr>
              <w:t>1.</w:t>
            </w:r>
            <w:r w:rsidR="004326B3" w:rsidRPr="004326B3"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="004326B3" w:rsidRPr="004326B3">
              <w:rPr>
                <w:rStyle w:val="Hypertextovodkaz"/>
                <w:noProof/>
                <w:sz w:val="24"/>
                <w:szCs w:val="24"/>
              </w:rPr>
              <w:t>ÚVOD</w:t>
            </w:r>
            <w:r w:rsidR="004326B3" w:rsidRPr="004326B3">
              <w:rPr>
                <w:noProof/>
                <w:webHidden/>
                <w:sz w:val="24"/>
                <w:szCs w:val="24"/>
              </w:rPr>
              <w:tab/>
            </w:r>
            <w:r w:rsidR="004326B3" w:rsidRPr="004326B3">
              <w:rPr>
                <w:noProof/>
                <w:webHidden/>
                <w:sz w:val="24"/>
                <w:szCs w:val="24"/>
              </w:rPr>
              <w:fldChar w:fldCharType="begin"/>
            </w:r>
            <w:r w:rsidR="004326B3" w:rsidRPr="004326B3">
              <w:rPr>
                <w:noProof/>
                <w:webHidden/>
                <w:sz w:val="24"/>
                <w:szCs w:val="24"/>
              </w:rPr>
              <w:instrText xml:space="preserve"> PAGEREF _Toc220324425 \h </w:instrText>
            </w:r>
            <w:r w:rsidR="004326B3" w:rsidRPr="004326B3">
              <w:rPr>
                <w:noProof/>
                <w:webHidden/>
                <w:sz w:val="24"/>
                <w:szCs w:val="24"/>
              </w:rPr>
            </w:r>
            <w:r w:rsidR="004326B3" w:rsidRPr="004326B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326B3">
              <w:rPr>
                <w:noProof/>
                <w:webHidden/>
                <w:sz w:val="24"/>
                <w:szCs w:val="24"/>
              </w:rPr>
              <w:t>3</w:t>
            </w:r>
            <w:r w:rsidR="004326B3" w:rsidRPr="004326B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AF83ED" w14:textId="6EE42CC0" w:rsidR="004326B3" w:rsidRPr="004326B3" w:rsidRDefault="004326B3">
          <w:pPr>
            <w:pStyle w:val="Obsah1"/>
            <w:tabs>
              <w:tab w:val="left" w:pos="480"/>
              <w:tab w:val="right" w:leader="dot" w:pos="906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324426" w:history="1">
            <w:r w:rsidRPr="004326B3">
              <w:rPr>
                <w:rStyle w:val="Hypertextovodkaz"/>
                <w:noProof/>
                <w:sz w:val="24"/>
                <w:szCs w:val="24"/>
              </w:rPr>
              <w:t>2.</w:t>
            </w:r>
            <w:r w:rsidRPr="004326B3"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326B3">
              <w:rPr>
                <w:rStyle w:val="Hypertextovodkaz"/>
                <w:noProof/>
                <w:sz w:val="24"/>
                <w:szCs w:val="24"/>
              </w:rPr>
              <w:t>CÍL</w:t>
            </w:r>
            <w:r w:rsidRPr="004326B3">
              <w:rPr>
                <w:noProof/>
                <w:webHidden/>
                <w:sz w:val="24"/>
                <w:szCs w:val="24"/>
              </w:rPr>
              <w:tab/>
            </w:r>
            <w:r w:rsidRPr="004326B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326B3">
              <w:rPr>
                <w:noProof/>
                <w:webHidden/>
                <w:sz w:val="24"/>
                <w:szCs w:val="24"/>
              </w:rPr>
              <w:instrText xml:space="preserve"> PAGEREF _Toc220324426 \h </w:instrText>
            </w:r>
            <w:r w:rsidRPr="004326B3">
              <w:rPr>
                <w:noProof/>
                <w:webHidden/>
                <w:sz w:val="24"/>
                <w:szCs w:val="24"/>
              </w:rPr>
            </w:r>
            <w:r w:rsidRPr="004326B3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3</w:t>
            </w:r>
            <w:r w:rsidRPr="004326B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64DD7C" w14:textId="0161D751" w:rsidR="004326B3" w:rsidRPr="004326B3" w:rsidRDefault="004326B3">
          <w:pPr>
            <w:pStyle w:val="Obsah1"/>
            <w:tabs>
              <w:tab w:val="left" w:pos="480"/>
              <w:tab w:val="right" w:leader="dot" w:pos="906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324427" w:history="1">
            <w:r w:rsidRPr="004326B3">
              <w:rPr>
                <w:rStyle w:val="Hypertextovodkaz"/>
                <w:noProof/>
                <w:sz w:val="24"/>
                <w:szCs w:val="24"/>
              </w:rPr>
              <w:t>3.</w:t>
            </w:r>
            <w:r w:rsidRPr="004326B3"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326B3">
              <w:rPr>
                <w:rStyle w:val="Hypertextovodkaz"/>
                <w:noProof/>
                <w:sz w:val="24"/>
                <w:szCs w:val="24"/>
              </w:rPr>
              <w:t>CHARAKTERISTIKA  ZÁKLADNÍ ŠKOLY A JEJÍ SPECIFIKA</w:t>
            </w:r>
            <w:r w:rsidRPr="004326B3">
              <w:rPr>
                <w:noProof/>
                <w:webHidden/>
                <w:sz w:val="24"/>
                <w:szCs w:val="24"/>
              </w:rPr>
              <w:tab/>
            </w:r>
            <w:r w:rsidRPr="004326B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326B3">
              <w:rPr>
                <w:noProof/>
                <w:webHidden/>
                <w:sz w:val="24"/>
                <w:szCs w:val="24"/>
              </w:rPr>
              <w:instrText xml:space="preserve"> PAGEREF _Toc220324427 \h </w:instrText>
            </w:r>
            <w:r w:rsidRPr="004326B3">
              <w:rPr>
                <w:noProof/>
                <w:webHidden/>
                <w:sz w:val="24"/>
                <w:szCs w:val="24"/>
              </w:rPr>
            </w:r>
            <w:r w:rsidRPr="004326B3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4</w:t>
            </w:r>
            <w:r w:rsidRPr="004326B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391B557" w14:textId="5AA8FD91" w:rsidR="004326B3" w:rsidRPr="004326B3" w:rsidRDefault="004326B3">
          <w:pPr>
            <w:pStyle w:val="Obsah1"/>
            <w:tabs>
              <w:tab w:val="left" w:pos="480"/>
              <w:tab w:val="right" w:leader="dot" w:pos="906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324428" w:history="1">
            <w:r w:rsidRPr="004326B3">
              <w:rPr>
                <w:rStyle w:val="Hypertextovodkaz"/>
                <w:noProof/>
                <w:sz w:val="24"/>
                <w:szCs w:val="24"/>
              </w:rPr>
              <w:t>4.</w:t>
            </w:r>
            <w:r w:rsidRPr="004326B3"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326B3">
              <w:rPr>
                <w:rStyle w:val="Hypertextovodkaz"/>
                <w:noProof/>
                <w:sz w:val="24"/>
                <w:szCs w:val="24"/>
              </w:rPr>
              <w:t>CÍLOVÉ SKUPINY</w:t>
            </w:r>
            <w:r w:rsidRPr="004326B3">
              <w:rPr>
                <w:noProof/>
                <w:webHidden/>
                <w:sz w:val="24"/>
                <w:szCs w:val="24"/>
              </w:rPr>
              <w:tab/>
            </w:r>
            <w:r w:rsidRPr="004326B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326B3">
              <w:rPr>
                <w:noProof/>
                <w:webHidden/>
                <w:sz w:val="24"/>
                <w:szCs w:val="24"/>
              </w:rPr>
              <w:instrText xml:space="preserve"> PAGEREF _Toc220324428 \h </w:instrText>
            </w:r>
            <w:r w:rsidRPr="004326B3">
              <w:rPr>
                <w:noProof/>
                <w:webHidden/>
                <w:sz w:val="24"/>
                <w:szCs w:val="24"/>
              </w:rPr>
            </w:r>
            <w:r w:rsidRPr="004326B3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7</w:t>
            </w:r>
            <w:r w:rsidRPr="004326B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7E69588" w14:textId="5109C597" w:rsidR="004326B3" w:rsidRPr="004326B3" w:rsidRDefault="004326B3">
          <w:pPr>
            <w:pStyle w:val="Obsah1"/>
            <w:tabs>
              <w:tab w:val="left" w:pos="480"/>
              <w:tab w:val="right" w:leader="dot" w:pos="906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324429" w:history="1">
            <w:r w:rsidRPr="004326B3">
              <w:rPr>
                <w:rStyle w:val="Hypertextovodkaz"/>
                <w:noProof/>
                <w:sz w:val="24"/>
                <w:szCs w:val="24"/>
              </w:rPr>
              <w:t>5.</w:t>
            </w:r>
            <w:r w:rsidRPr="004326B3"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326B3">
              <w:rPr>
                <w:rStyle w:val="Hypertextovodkaz"/>
                <w:noProof/>
                <w:sz w:val="24"/>
                <w:szCs w:val="24"/>
              </w:rPr>
              <w:t>KOORDINACE A REALIZACE PREVENTIVNÍCH AKTIVIT</w:t>
            </w:r>
            <w:r w:rsidRPr="004326B3">
              <w:rPr>
                <w:noProof/>
                <w:webHidden/>
                <w:sz w:val="24"/>
                <w:szCs w:val="24"/>
              </w:rPr>
              <w:tab/>
            </w:r>
            <w:r w:rsidRPr="004326B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326B3">
              <w:rPr>
                <w:noProof/>
                <w:webHidden/>
                <w:sz w:val="24"/>
                <w:szCs w:val="24"/>
              </w:rPr>
              <w:instrText xml:space="preserve"> PAGEREF _Toc220324429 \h </w:instrText>
            </w:r>
            <w:r w:rsidRPr="004326B3">
              <w:rPr>
                <w:noProof/>
                <w:webHidden/>
                <w:sz w:val="24"/>
                <w:szCs w:val="24"/>
              </w:rPr>
            </w:r>
            <w:r w:rsidRPr="004326B3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7</w:t>
            </w:r>
            <w:r w:rsidRPr="004326B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40374D2" w14:textId="10F532CA" w:rsidR="004326B3" w:rsidRPr="004326B3" w:rsidRDefault="004326B3">
          <w:pPr>
            <w:pStyle w:val="Obsah2"/>
            <w:tabs>
              <w:tab w:val="left" w:pos="960"/>
              <w:tab w:val="right" w:leader="dot" w:pos="9060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324430" w:history="1">
            <w:r w:rsidRPr="004326B3">
              <w:rPr>
                <w:rStyle w:val="Hypertextovodkaz"/>
                <w:b/>
                <w:bCs/>
                <w:noProof/>
                <w:sz w:val="24"/>
                <w:szCs w:val="24"/>
              </w:rPr>
              <w:t>5.1.</w:t>
            </w:r>
            <w:r w:rsidRPr="004326B3"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326B3">
              <w:rPr>
                <w:rStyle w:val="Hypertextovodkaz"/>
                <w:b/>
                <w:bCs/>
                <w:noProof/>
                <w:sz w:val="24"/>
                <w:szCs w:val="24"/>
              </w:rPr>
              <w:t>Zaměření činnosti</w:t>
            </w:r>
            <w:r w:rsidRPr="004326B3">
              <w:rPr>
                <w:noProof/>
                <w:webHidden/>
                <w:sz w:val="24"/>
                <w:szCs w:val="24"/>
              </w:rPr>
              <w:tab/>
            </w:r>
            <w:r w:rsidRPr="004326B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326B3">
              <w:rPr>
                <w:noProof/>
                <w:webHidden/>
                <w:sz w:val="24"/>
                <w:szCs w:val="24"/>
              </w:rPr>
              <w:instrText xml:space="preserve"> PAGEREF _Toc220324430 \h </w:instrText>
            </w:r>
            <w:r w:rsidRPr="004326B3">
              <w:rPr>
                <w:noProof/>
                <w:webHidden/>
                <w:sz w:val="24"/>
                <w:szCs w:val="24"/>
              </w:rPr>
            </w:r>
            <w:r w:rsidRPr="004326B3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8</w:t>
            </w:r>
            <w:r w:rsidRPr="004326B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A58436" w14:textId="02C278A9" w:rsidR="004326B3" w:rsidRPr="004326B3" w:rsidRDefault="004326B3">
          <w:pPr>
            <w:pStyle w:val="Obsah2"/>
            <w:tabs>
              <w:tab w:val="left" w:pos="960"/>
              <w:tab w:val="right" w:leader="dot" w:pos="9060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324431" w:history="1">
            <w:r w:rsidRPr="004326B3">
              <w:rPr>
                <w:rStyle w:val="Hypertextovodkaz"/>
                <w:b/>
                <w:bCs/>
                <w:noProof/>
                <w:sz w:val="24"/>
                <w:szCs w:val="24"/>
              </w:rPr>
              <w:t>5.2.</w:t>
            </w:r>
            <w:r w:rsidRPr="004326B3"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326B3">
              <w:rPr>
                <w:rStyle w:val="Hypertextovodkaz"/>
                <w:b/>
                <w:bCs/>
                <w:noProof/>
                <w:sz w:val="24"/>
                <w:szCs w:val="24"/>
              </w:rPr>
              <w:t>Náplň práce školního metodika prevence</w:t>
            </w:r>
            <w:r w:rsidRPr="004326B3">
              <w:rPr>
                <w:noProof/>
                <w:webHidden/>
                <w:sz w:val="24"/>
                <w:szCs w:val="24"/>
              </w:rPr>
              <w:tab/>
            </w:r>
            <w:r w:rsidRPr="004326B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326B3">
              <w:rPr>
                <w:noProof/>
                <w:webHidden/>
                <w:sz w:val="24"/>
                <w:szCs w:val="24"/>
              </w:rPr>
              <w:instrText xml:space="preserve"> PAGEREF _Toc220324431 \h </w:instrText>
            </w:r>
            <w:r w:rsidRPr="004326B3">
              <w:rPr>
                <w:noProof/>
                <w:webHidden/>
                <w:sz w:val="24"/>
                <w:szCs w:val="24"/>
              </w:rPr>
            </w:r>
            <w:r w:rsidRPr="004326B3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8</w:t>
            </w:r>
            <w:r w:rsidRPr="004326B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FCE0959" w14:textId="6407CD37" w:rsidR="004326B3" w:rsidRPr="004326B3" w:rsidRDefault="004326B3">
          <w:pPr>
            <w:pStyle w:val="Obsah2"/>
            <w:tabs>
              <w:tab w:val="left" w:pos="960"/>
              <w:tab w:val="right" w:leader="dot" w:pos="9060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324432" w:history="1">
            <w:r w:rsidRPr="004326B3">
              <w:rPr>
                <w:rStyle w:val="Hypertextovodkaz"/>
                <w:b/>
                <w:bCs/>
                <w:noProof/>
                <w:sz w:val="24"/>
                <w:szCs w:val="24"/>
              </w:rPr>
              <w:t>5.3.</w:t>
            </w:r>
            <w:r w:rsidRPr="004326B3"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326B3">
              <w:rPr>
                <w:rStyle w:val="Hypertextovodkaz"/>
                <w:b/>
                <w:bCs/>
                <w:noProof/>
                <w:sz w:val="24"/>
                <w:szCs w:val="24"/>
              </w:rPr>
              <w:t>Kontakty na poradenské pracovníky</w:t>
            </w:r>
            <w:r w:rsidRPr="004326B3">
              <w:rPr>
                <w:noProof/>
                <w:webHidden/>
                <w:sz w:val="24"/>
                <w:szCs w:val="24"/>
              </w:rPr>
              <w:tab/>
            </w:r>
            <w:r w:rsidRPr="004326B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326B3">
              <w:rPr>
                <w:noProof/>
                <w:webHidden/>
                <w:sz w:val="24"/>
                <w:szCs w:val="24"/>
              </w:rPr>
              <w:instrText xml:space="preserve"> PAGEREF _Toc220324432 \h </w:instrText>
            </w:r>
            <w:r w:rsidRPr="004326B3">
              <w:rPr>
                <w:noProof/>
                <w:webHidden/>
                <w:sz w:val="24"/>
                <w:szCs w:val="24"/>
              </w:rPr>
            </w:r>
            <w:r w:rsidRPr="004326B3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9</w:t>
            </w:r>
            <w:r w:rsidRPr="004326B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E496D3B" w14:textId="570E280A" w:rsidR="004326B3" w:rsidRPr="004326B3" w:rsidRDefault="004326B3">
          <w:pPr>
            <w:pStyle w:val="Obsah1"/>
            <w:tabs>
              <w:tab w:val="left" w:pos="480"/>
              <w:tab w:val="right" w:leader="dot" w:pos="906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324433" w:history="1">
            <w:r w:rsidRPr="004326B3">
              <w:rPr>
                <w:rStyle w:val="Hypertextovodkaz"/>
                <w:noProof/>
                <w:sz w:val="24"/>
                <w:szCs w:val="24"/>
              </w:rPr>
              <w:t>6.</w:t>
            </w:r>
            <w:r w:rsidRPr="004326B3"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326B3">
              <w:rPr>
                <w:rStyle w:val="Hypertextovodkaz"/>
                <w:noProof/>
                <w:sz w:val="24"/>
                <w:szCs w:val="24"/>
              </w:rPr>
              <w:t>VZDĚLÁVÁNÍ PEDAGOGŮ</w:t>
            </w:r>
            <w:r w:rsidRPr="004326B3">
              <w:rPr>
                <w:noProof/>
                <w:webHidden/>
                <w:sz w:val="24"/>
                <w:szCs w:val="24"/>
              </w:rPr>
              <w:tab/>
            </w:r>
            <w:r w:rsidRPr="004326B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326B3">
              <w:rPr>
                <w:noProof/>
                <w:webHidden/>
                <w:sz w:val="24"/>
                <w:szCs w:val="24"/>
              </w:rPr>
              <w:instrText xml:space="preserve"> PAGEREF _Toc220324433 \h </w:instrText>
            </w:r>
            <w:r w:rsidRPr="004326B3">
              <w:rPr>
                <w:noProof/>
                <w:webHidden/>
                <w:sz w:val="24"/>
                <w:szCs w:val="24"/>
              </w:rPr>
            </w:r>
            <w:r w:rsidRPr="004326B3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9</w:t>
            </w:r>
            <w:r w:rsidRPr="004326B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F0385E" w14:textId="39330DF8" w:rsidR="004326B3" w:rsidRPr="004326B3" w:rsidRDefault="004326B3">
          <w:pPr>
            <w:pStyle w:val="Obsah2"/>
            <w:tabs>
              <w:tab w:val="left" w:pos="960"/>
              <w:tab w:val="right" w:leader="dot" w:pos="9060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324434" w:history="1">
            <w:r w:rsidRPr="004326B3">
              <w:rPr>
                <w:rStyle w:val="Hypertextovodkaz"/>
                <w:b/>
                <w:bCs/>
                <w:noProof/>
                <w:sz w:val="24"/>
                <w:szCs w:val="24"/>
              </w:rPr>
              <w:t>6.1.</w:t>
            </w:r>
            <w:r w:rsidRPr="004326B3"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326B3">
              <w:rPr>
                <w:rStyle w:val="Hypertextovodkaz"/>
                <w:b/>
                <w:bCs/>
                <w:noProof/>
                <w:sz w:val="24"/>
                <w:szCs w:val="24"/>
              </w:rPr>
              <w:t>Osobní profesní cíle školního metodika prevence</w:t>
            </w:r>
            <w:r w:rsidRPr="004326B3">
              <w:rPr>
                <w:noProof/>
                <w:webHidden/>
                <w:sz w:val="24"/>
                <w:szCs w:val="24"/>
              </w:rPr>
              <w:tab/>
            </w:r>
            <w:r w:rsidRPr="004326B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326B3">
              <w:rPr>
                <w:noProof/>
                <w:webHidden/>
                <w:sz w:val="24"/>
                <w:szCs w:val="24"/>
              </w:rPr>
              <w:instrText xml:space="preserve"> PAGEREF _Toc220324434 \h </w:instrText>
            </w:r>
            <w:r w:rsidRPr="004326B3">
              <w:rPr>
                <w:noProof/>
                <w:webHidden/>
                <w:sz w:val="24"/>
                <w:szCs w:val="24"/>
              </w:rPr>
            </w:r>
            <w:r w:rsidRPr="004326B3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10</w:t>
            </w:r>
            <w:r w:rsidRPr="004326B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7AF3002" w14:textId="36A1214E" w:rsidR="004326B3" w:rsidRPr="004326B3" w:rsidRDefault="004326B3">
          <w:pPr>
            <w:pStyle w:val="Obsah1"/>
            <w:tabs>
              <w:tab w:val="left" w:pos="480"/>
              <w:tab w:val="right" w:leader="dot" w:pos="906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324435" w:history="1">
            <w:r w:rsidRPr="004326B3">
              <w:rPr>
                <w:rStyle w:val="Hypertextovodkaz"/>
                <w:noProof/>
                <w:sz w:val="24"/>
                <w:szCs w:val="24"/>
              </w:rPr>
              <w:t>7.</w:t>
            </w:r>
            <w:r w:rsidRPr="004326B3"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326B3">
              <w:rPr>
                <w:rStyle w:val="Hypertextovodkaz"/>
                <w:noProof/>
                <w:sz w:val="24"/>
                <w:szCs w:val="24"/>
              </w:rPr>
              <w:t>PÉČE O „RIZIKOVÉ SKUPINY“</w:t>
            </w:r>
            <w:r w:rsidRPr="004326B3">
              <w:rPr>
                <w:noProof/>
                <w:webHidden/>
                <w:sz w:val="24"/>
                <w:szCs w:val="24"/>
              </w:rPr>
              <w:tab/>
            </w:r>
            <w:r w:rsidRPr="004326B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326B3">
              <w:rPr>
                <w:noProof/>
                <w:webHidden/>
                <w:sz w:val="24"/>
                <w:szCs w:val="24"/>
              </w:rPr>
              <w:instrText xml:space="preserve"> PAGEREF _Toc220324435 \h </w:instrText>
            </w:r>
            <w:r w:rsidRPr="004326B3">
              <w:rPr>
                <w:noProof/>
                <w:webHidden/>
                <w:sz w:val="24"/>
                <w:szCs w:val="24"/>
              </w:rPr>
            </w:r>
            <w:r w:rsidRPr="004326B3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10</w:t>
            </w:r>
            <w:r w:rsidRPr="004326B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6D1AFF7" w14:textId="108798F4" w:rsidR="004326B3" w:rsidRPr="004326B3" w:rsidRDefault="004326B3">
          <w:pPr>
            <w:pStyle w:val="Obsah1"/>
            <w:tabs>
              <w:tab w:val="left" w:pos="480"/>
              <w:tab w:val="right" w:leader="dot" w:pos="906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324436" w:history="1">
            <w:r w:rsidRPr="004326B3">
              <w:rPr>
                <w:rStyle w:val="Hypertextovodkaz"/>
                <w:noProof/>
                <w:sz w:val="24"/>
                <w:szCs w:val="24"/>
              </w:rPr>
              <w:t>8.</w:t>
            </w:r>
            <w:r w:rsidRPr="004326B3"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326B3">
              <w:rPr>
                <w:rStyle w:val="Hypertextovodkaz"/>
                <w:noProof/>
                <w:sz w:val="24"/>
                <w:szCs w:val="24"/>
              </w:rPr>
              <w:t>SPOLUPRÁCE S RODIČI</w:t>
            </w:r>
            <w:r w:rsidRPr="004326B3">
              <w:rPr>
                <w:noProof/>
                <w:webHidden/>
                <w:sz w:val="24"/>
                <w:szCs w:val="24"/>
              </w:rPr>
              <w:tab/>
            </w:r>
            <w:r w:rsidRPr="004326B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326B3">
              <w:rPr>
                <w:noProof/>
                <w:webHidden/>
                <w:sz w:val="24"/>
                <w:szCs w:val="24"/>
              </w:rPr>
              <w:instrText xml:space="preserve"> PAGEREF _Toc220324436 \h </w:instrText>
            </w:r>
            <w:r w:rsidRPr="004326B3">
              <w:rPr>
                <w:noProof/>
                <w:webHidden/>
                <w:sz w:val="24"/>
                <w:szCs w:val="24"/>
              </w:rPr>
            </w:r>
            <w:r w:rsidRPr="004326B3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11</w:t>
            </w:r>
            <w:r w:rsidRPr="004326B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587E81" w14:textId="4B4A0AB9" w:rsidR="004326B3" w:rsidRPr="004326B3" w:rsidRDefault="004326B3">
          <w:pPr>
            <w:pStyle w:val="Obsah1"/>
            <w:tabs>
              <w:tab w:val="left" w:pos="480"/>
              <w:tab w:val="right" w:leader="dot" w:pos="906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324437" w:history="1">
            <w:r w:rsidRPr="004326B3">
              <w:rPr>
                <w:rStyle w:val="Hypertextovodkaz"/>
                <w:noProof/>
                <w:sz w:val="24"/>
                <w:szCs w:val="24"/>
              </w:rPr>
              <w:t>9.</w:t>
            </w:r>
            <w:r w:rsidRPr="004326B3"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326B3">
              <w:rPr>
                <w:rStyle w:val="Hypertextovodkaz"/>
                <w:noProof/>
                <w:sz w:val="24"/>
                <w:szCs w:val="24"/>
              </w:rPr>
              <w:t>SPOLUPRÁCE S ORGANIZACEMI A INSTITUCEMI</w:t>
            </w:r>
            <w:r w:rsidRPr="004326B3">
              <w:rPr>
                <w:noProof/>
                <w:webHidden/>
                <w:sz w:val="24"/>
                <w:szCs w:val="24"/>
              </w:rPr>
              <w:tab/>
            </w:r>
            <w:r w:rsidRPr="004326B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326B3">
              <w:rPr>
                <w:noProof/>
                <w:webHidden/>
                <w:sz w:val="24"/>
                <w:szCs w:val="24"/>
              </w:rPr>
              <w:instrText xml:space="preserve"> PAGEREF _Toc220324437 \h </w:instrText>
            </w:r>
            <w:r w:rsidRPr="004326B3">
              <w:rPr>
                <w:noProof/>
                <w:webHidden/>
                <w:sz w:val="24"/>
                <w:szCs w:val="24"/>
              </w:rPr>
            </w:r>
            <w:r w:rsidRPr="004326B3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12</w:t>
            </w:r>
            <w:r w:rsidRPr="004326B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FA0AA8" w14:textId="3C13542B" w:rsidR="004326B3" w:rsidRPr="004326B3" w:rsidRDefault="004326B3">
          <w:pPr>
            <w:pStyle w:val="Obsah1"/>
            <w:tabs>
              <w:tab w:val="left" w:pos="720"/>
              <w:tab w:val="right" w:leader="dot" w:pos="906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324438" w:history="1">
            <w:r w:rsidRPr="004326B3">
              <w:rPr>
                <w:rStyle w:val="Hypertextovodkaz"/>
                <w:noProof/>
                <w:sz w:val="24"/>
                <w:szCs w:val="24"/>
              </w:rPr>
              <w:t>10.</w:t>
            </w:r>
            <w:r w:rsidRPr="004326B3"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326B3">
              <w:rPr>
                <w:rStyle w:val="Hypertextovodkaz"/>
                <w:noProof/>
                <w:sz w:val="24"/>
                <w:szCs w:val="24"/>
              </w:rPr>
              <w:t>ZPŮSOB PREZENTACE SYSTÉMU PRIMÁRNÍ PREVENCE ŠKOLY</w:t>
            </w:r>
            <w:r w:rsidRPr="004326B3">
              <w:rPr>
                <w:noProof/>
                <w:webHidden/>
                <w:sz w:val="24"/>
                <w:szCs w:val="24"/>
              </w:rPr>
              <w:tab/>
            </w:r>
            <w:r w:rsidRPr="004326B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326B3">
              <w:rPr>
                <w:noProof/>
                <w:webHidden/>
                <w:sz w:val="24"/>
                <w:szCs w:val="24"/>
              </w:rPr>
              <w:instrText xml:space="preserve"> PAGEREF _Toc220324438 \h </w:instrText>
            </w:r>
            <w:r w:rsidRPr="004326B3">
              <w:rPr>
                <w:noProof/>
                <w:webHidden/>
                <w:sz w:val="24"/>
                <w:szCs w:val="24"/>
              </w:rPr>
            </w:r>
            <w:r w:rsidRPr="004326B3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13</w:t>
            </w:r>
            <w:r w:rsidRPr="004326B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77A92C" w14:textId="6A3FF5DD" w:rsidR="004326B3" w:rsidRPr="004326B3" w:rsidRDefault="004326B3">
          <w:pPr>
            <w:pStyle w:val="Obsah1"/>
            <w:tabs>
              <w:tab w:val="left" w:pos="720"/>
              <w:tab w:val="right" w:leader="dot" w:pos="906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324439" w:history="1">
            <w:r w:rsidRPr="004326B3">
              <w:rPr>
                <w:rStyle w:val="Hypertextovodkaz"/>
                <w:noProof/>
                <w:sz w:val="24"/>
                <w:szCs w:val="24"/>
              </w:rPr>
              <w:t>11.</w:t>
            </w:r>
            <w:r w:rsidRPr="004326B3"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326B3">
              <w:rPr>
                <w:rStyle w:val="Hypertextovodkaz"/>
                <w:noProof/>
                <w:sz w:val="24"/>
                <w:szCs w:val="24"/>
              </w:rPr>
              <w:t>PREVENTIVNÍ PROGRAM MATEŘSKÉ ŠKOLY</w:t>
            </w:r>
            <w:r w:rsidRPr="004326B3">
              <w:rPr>
                <w:noProof/>
                <w:webHidden/>
                <w:sz w:val="24"/>
                <w:szCs w:val="24"/>
              </w:rPr>
              <w:tab/>
            </w:r>
            <w:r w:rsidRPr="004326B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326B3">
              <w:rPr>
                <w:noProof/>
                <w:webHidden/>
                <w:sz w:val="24"/>
                <w:szCs w:val="24"/>
              </w:rPr>
              <w:instrText xml:space="preserve"> PAGEREF _Toc220324439 \h </w:instrText>
            </w:r>
            <w:r w:rsidRPr="004326B3">
              <w:rPr>
                <w:noProof/>
                <w:webHidden/>
                <w:sz w:val="24"/>
                <w:szCs w:val="24"/>
              </w:rPr>
            </w:r>
            <w:r w:rsidRPr="004326B3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13</w:t>
            </w:r>
            <w:r w:rsidRPr="004326B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A1C42B" w14:textId="41F9D541" w:rsidR="004326B3" w:rsidRPr="004326B3" w:rsidRDefault="004326B3">
          <w:pPr>
            <w:pStyle w:val="Obsah2"/>
            <w:tabs>
              <w:tab w:val="left" w:pos="960"/>
              <w:tab w:val="right" w:leader="dot" w:pos="9060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324440" w:history="1">
            <w:r w:rsidRPr="004326B3">
              <w:rPr>
                <w:rStyle w:val="Hypertextovodkaz"/>
                <w:b/>
                <w:bCs/>
                <w:noProof/>
                <w:sz w:val="24"/>
                <w:szCs w:val="24"/>
              </w:rPr>
              <w:t>11.1.</w:t>
            </w:r>
            <w:r w:rsidRPr="004326B3"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326B3">
              <w:rPr>
                <w:rStyle w:val="Hypertextovodkaz"/>
                <w:b/>
                <w:bCs/>
                <w:noProof/>
                <w:sz w:val="24"/>
                <w:szCs w:val="24"/>
              </w:rPr>
              <w:t>Zaměstnanci MŠ</w:t>
            </w:r>
            <w:r w:rsidRPr="004326B3">
              <w:rPr>
                <w:noProof/>
                <w:webHidden/>
                <w:sz w:val="24"/>
                <w:szCs w:val="24"/>
              </w:rPr>
              <w:tab/>
            </w:r>
            <w:r w:rsidRPr="004326B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326B3">
              <w:rPr>
                <w:noProof/>
                <w:webHidden/>
                <w:sz w:val="24"/>
                <w:szCs w:val="24"/>
              </w:rPr>
              <w:instrText xml:space="preserve"> PAGEREF _Toc220324440 \h </w:instrText>
            </w:r>
            <w:r w:rsidRPr="004326B3">
              <w:rPr>
                <w:noProof/>
                <w:webHidden/>
                <w:sz w:val="24"/>
                <w:szCs w:val="24"/>
              </w:rPr>
            </w:r>
            <w:r w:rsidRPr="004326B3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13</w:t>
            </w:r>
            <w:r w:rsidRPr="004326B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EF6E86" w14:textId="78C9F8EE" w:rsidR="004326B3" w:rsidRPr="004326B3" w:rsidRDefault="004326B3">
          <w:pPr>
            <w:pStyle w:val="Obsah2"/>
            <w:tabs>
              <w:tab w:val="left" w:pos="960"/>
              <w:tab w:val="right" w:leader="dot" w:pos="9060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324441" w:history="1">
            <w:r w:rsidRPr="004326B3">
              <w:rPr>
                <w:rStyle w:val="Hypertextovodkaz"/>
                <w:b/>
                <w:bCs/>
                <w:noProof/>
                <w:sz w:val="24"/>
                <w:szCs w:val="24"/>
              </w:rPr>
              <w:t>11.2.</w:t>
            </w:r>
            <w:r w:rsidRPr="004326B3"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326B3">
              <w:rPr>
                <w:rStyle w:val="Hypertextovodkaz"/>
                <w:b/>
                <w:bCs/>
                <w:noProof/>
                <w:sz w:val="24"/>
                <w:szCs w:val="24"/>
              </w:rPr>
              <w:t>Charakteristika MŠ</w:t>
            </w:r>
            <w:r w:rsidRPr="004326B3">
              <w:rPr>
                <w:noProof/>
                <w:webHidden/>
                <w:sz w:val="24"/>
                <w:szCs w:val="24"/>
              </w:rPr>
              <w:tab/>
            </w:r>
            <w:r w:rsidRPr="004326B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326B3">
              <w:rPr>
                <w:noProof/>
                <w:webHidden/>
                <w:sz w:val="24"/>
                <w:szCs w:val="24"/>
              </w:rPr>
              <w:instrText xml:space="preserve"> PAGEREF _Toc220324441 \h </w:instrText>
            </w:r>
            <w:r w:rsidRPr="004326B3">
              <w:rPr>
                <w:noProof/>
                <w:webHidden/>
                <w:sz w:val="24"/>
                <w:szCs w:val="24"/>
              </w:rPr>
            </w:r>
            <w:r w:rsidRPr="004326B3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14</w:t>
            </w:r>
            <w:r w:rsidRPr="004326B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27000C5" w14:textId="2BBC738C" w:rsidR="004326B3" w:rsidRPr="004326B3" w:rsidRDefault="004326B3">
          <w:pPr>
            <w:pStyle w:val="Obsah2"/>
            <w:tabs>
              <w:tab w:val="left" w:pos="960"/>
              <w:tab w:val="right" w:leader="dot" w:pos="9060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324442" w:history="1">
            <w:r w:rsidRPr="004326B3">
              <w:rPr>
                <w:rStyle w:val="Hypertextovodkaz"/>
                <w:b/>
                <w:bCs/>
                <w:noProof/>
                <w:sz w:val="24"/>
                <w:szCs w:val="24"/>
              </w:rPr>
              <w:t>11.3.</w:t>
            </w:r>
            <w:r w:rsidRPr="004326B3"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326B3">
              <w:rPr>
                <w:rStyle w:val="Hypertextovodkaz"/>
                <w:b/>
                <w:bCs/>
                <w:noProof/>
                <w:sz w:val="24"/>
                <w:szCs w:val="24"/>
              </w:rPr>
              <w:t>Poradenství</w:t>
            </w:r>
            <w:r w:rsidRPr="004326B3">
              <w:rPr>
                <w:noProof/>
                <w:webHidden/>
                <w:sz w:val="24"/>
                <w:szCs w:val="24"/>
              </w:rPr>
              <w:tab/>
            </w:r>
            <w:r w:rsidRPr="004326B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326B3">
              <w:rPr>
                <w:noProof/>
                <w:webHidden/>
                <w:sz w:val="24"/>
                <w:szCs w:val="24"/>
              </w:rPr>
              <w:instrText xml:space="preserve"> PAGEREF _Toc220324442 \h </w:instrText>
            </w:r>
            <w:r w:rsidRPr="004326B3">
              <w:rPr>
                <w:noProof/>
                <w:webHidden/>
                <w:sz w:val="24"/>
                <w:szCs w:val="24"/>
              </w:rPr>
            </w:r>
            <w:r w:rsidRPr="004326B3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15</w:t>
            </w:r>
            <w:r w:rsidRPr="004326B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DA433C" w14:textId="3D689A7F" w:rsidR="004326B3" w:rsidRPr="004326B3" w:rsidRDefault="004326B3">
          <w:pPr>
            <w:pStyle w:val="Obsah1"/>
            <w:tabs>
              <w:tab w:val="left" w:pos="720"/>
              <w:tab w:val="right" w:leader="dot" w:pos="906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324443" w:history="1">
            <w:r w:rsidRPr="004326B3">
              <w:rPr>
                <w:rStyle w:val="Hypertextovodkaz"/>
                <w:noProof/>
                <w:sz w:val="24"/>
                <w:szCs w:val="24"/>
              </w:rPr>
              <w:t>12.</w:t>
            </w:r>
            <w:r w:rsidRPr="004326B3"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326B3">
              <w:rPr>
                <w:rStyle w:val="Hypertextovodkaz"/>
                <w:noProof/>
                <w:sz w:val="24"/>
                <w:szCs w:val="24"/>
              </w:rPr>
              <w:t>PŘEHLED ČINNOSTÍ V RÁMCI PREVENCE PRO ŠKOLNÍ ROK 2025/2026</w:t>
            </w:r>
            <w:r w:rsidRPr="004326B3">
              <w:rPr>
                <w:noProof/>
                <w:webHidden/>
                <w:sz w:val="24"/>
                <w:szCs w:val="24"/>
              </w:rPr>
              <w:tab/>
            </w:r>
            <w:r w:rsidRPr="004326B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326B3">
              <w:rPr>
                <w:noProof/>
                <w:webHidden/>
                <w:sz w:val="24"/>
                <w:szCs w:val="24"/>
              </w:rPr>
              <w:instrText xml:space="preserve"> PAGEREF _Toc220324443 \h </w:instrText>
            </w:r>
            <w:r w:rsidRPr="004326B3">
              <w:rPr>
                <w:noProof/>
                <w:webHidden/>
                <w:sz w:val="24"/>
                <w:szCs w:val="24"/>
              </w:rPr>
            </w:r>
            <w:r w:rsidRPr="004326B3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16</w:t>
            </w:r>
            <w:r w:rsidRPr="004326B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9521B14" w14:textId="093C2145" w:rsidR="004326B3" w:rsidRPr="004326B3" w:rsidRDefault="004326B3">
          <w:pPr>
            <w:pStyle w:val="Obsah1"/>
            <w:tabs>
              <w:tab w:val="left" w:pos="720"/>
              <w:tab w:val="right" w:leader="dot" w:pos="906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324444" w:history="1">
            <w:r w:rsidRPr="004326B3">
              <w:rPr>
                <w:rStyle w:val="Hypertextovodkaz"/>
                <w:noProof/>
                <w:sz w:val="24"/>
                <w:szCs w:val="24"/>
              </w:rPr>
              <w:t>13.</w:t>
            </w:r>
            <w:r w:rsidRPr="004326B3"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326B3">
              <w:rPr>
                <w:rStyle w:val="Hypertextovodkaz"/>
                <w:noProof/>
                <w:sz w:val="24"/>
                <w:szCs w:val="24"/>
              </w:rPr>
              <w:t>ODKAZY</w:t>
            </w:r>
            <w:r w:rsidRPr="004326B3">
              <w:rPr>
                <w:noProof/>
                <w:webHidden/>
                <w:sz w:val="24"/>
                <w:szCs w:val="24"/>
              </w:rPr>
              <w:tab/>
            </w:r>
            <w:r w:rsidRPr="004326B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326B3">
              <w:rPr>
                <w:noProof/>
                <w:webHidden/>
                <w:sz w:val="24"/>
                <w:szCs w:val="24"/>
              </w:rPr>
              <w:instrText xml:space="preserve"> PAGEREF _Toc220324444 \h </w:instrText>
            </w:r>
            <w:r w:rsidRPr="004326B3">
              <w:rPr>
                <w:noProof/>
                <w:webHidden/>
                <w:sz w:val="24"/>
                <w:szCs w:val="24"/>
              </w:rPr>
            </w:r>
            <w:r w:rsidRPr="004326B3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18</w:t>
            </w:r>
            <w:r w:rsidRPr="004326B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DE5B6A4" w14:textId="228C25CA" w:rsidR="004326B3" w:rsidRPr="004326B3" w:rsidRDefault="004326B3">
          <w:pPr>
            <w:pStyle w:val="Obsah1"/>
            <w:tabs>
              <w:tab w:val="left" w:pos="720"/>
              <w:tab w:val="right" w:leader="dot" w:pos="906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324445" w:history="1">
            <w:r w:rsidRPr="004326B3">
              <w:rPr>
                <w:rStyle w:val="Hypertextovodkaz"/>
                <w:noProof/>
                <w:sz w:val="24"/>
                <w:szCs w:val="24"/>
              </w:rPr>
              <w:t>14.</w:t>
            </w:r>
            <w:r w:rsidRPr="004326B3"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326B3">
              <w:rPr>
                <w:rStyle w:val="Hypertextovodkaz"/>
                <w:noProof/>
                <w:sz w:val="24"/>
                <w:szCs w:val="24"/>
              </w:rPr>
              <w:t>ZÁVĚR</w:t>
            </w:r>
            <w:r w:rsidRPr="004326B3">
              <w:rPr>
                <w:noProof/>
                <w:webHidden/>
                <w:sz w:val="24"/>
                <w:szCs w:val="24"/>
              </w:rPr>
              <w:tab/>
            </w:r>
            <w:r w:rsidRPr="004326B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326B3">
              <w:rPr>
                <w:noProof/>
                <w:webHidden/>
                <w:sz w:val="24"/>
                <w:szCs w:val="24"/>
              </w:rPr>
              <w:instrText xml:space="preserve"> PAGEREF _Toc220324445 \h </w:instrText>
            </w:r>
            <w:r w:rsidRPr="004326B3">
              <w:rPr>
                <w:noProof/>
                <w:webHidden/>
                <w:sz w:val="24"/>
                <w:szCs w:val="24"/>
              </w:rPr>
            </w:r>
            <w:r w:rsidRPr="004326B3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18</w:t>
            </w:r>
            <w:r w:rsidRPr="004326B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D7B6BD" w14:textId="509C8C77" w:rsidR="00EE6522" w:rsidRPr="00DE417F" w:rsidRDefault="00EE6522" w:rsidP="00EE6522">
          <w:pPr>
            <w:spacing w:line="360" w:lineRule="auto"/>
            <w:rPr>
              <w:rFonts w:cstheme="minorHAnsi"/>
            </w:rPr>
          </w:pPr>
          <w:r w:rsidRPr="004326B3">
            <w:rPr>
              <w:rFonts w:cstheme="minorHAnsi"/>
            </w:rPr>
            <w:fldChar w:fldCharType="end"/>
          </w:r>
        </w:p>
      </w:sdtContent>
    </w:sdt>
    <w:p w14:paraId="744B4CFC" w14:textId="77777777" w:rsidR="002F3AD8" w:rsidRDefault="002F3AD8" w:rsidP="002F3AD8">
      <w:pPr>
        <w:rPr>
          <w:rFonts w:cstheme="minorHAnsi"/>
        </w:rPr>
      </w:pPr>
    </w:p>
    <w:p w14:paraId="1A58F575" w14:textId="03A3454A" w:rsidR="002F3AD8" w:rsidRDefault="002F3AD8" w:rsidP="002F3AD8">
      <w:pPr>
        <w:rPr>
          <w:rFonts w:cstheme="minorHAnsi"/>
        </w:rPr>
      </w:pPr>
      <w:r>
        <w:rPr>
          <w:rFonts w:cstheme="minorHAnsi"/>
        </w:rPr>
        <w:br w:type="page"/>
      </w:r>
    </w:p>
    <w:p w14:paraId="29A5ED1E" w14:textId="77777777" w:rsidR="002F3AD8" w:rsidRPr="002F3AD8" w:rsidRDefault="002F3AD8" w:rsidP="002F3AD8">
      <w:pPr>
        <w:rPr>
          <w:rFonts w:cstheme="minorHAnsi"/>
        </w:rPr>
        <w:sectPr w:rsidR="002F3AD8" w:rsidRPr="002F3AD8" w:rsidSect="008A1860">
          <w:pgSz w:w="11906" w:h="16838"/>
          <w:pgMar w:top="1418" w:right="1418" w:bottom="1418" w:left="1418" w:header="709" w:footer="709" w:gutter="0"/>
          <w:pgNumType w:start="2"/>
          <w:cols w:space="708"/>
          <w:titlePg/>
          <w:docGrid w:linePitch="360"/>
        </w:sectPr>
      </w:pPr>
    </w:p>
    <w:p w14:paraId="25E75A5B" w14:textId="6193164F" w:rsidR="00D870BF" w:rsidRDefault="00D870BF" w:rsidP="00305A96">
      <w:pPr>
        <w:pStyle w:val="Nadpis1"/>
        <w:numPr>
          <w:ilvl w:val="0"/>
          <w:numId w:val="9"/>
        </w:numPr>
        <w:spacing w:before="0" w:after="0" w:line="36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0" w:name="_Toc220324425"/>
      <w:r w:rsidRPr="00153346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ÚVOD</w:t>
      </w:r>
      <w:bookmarkEnd w:id="0"/>
      <w:r w:rsidRPr="00153346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</w:p>
    <w:p w14:paraId="311F5276" w14:textId="69DD1BF5" w:rsidR="006D1CC1" w:rsidRDefault="006D1CC1" w:rsidP="006D1CC1">
      <w:pPr>
        <w:spacing w:line="360" w:lineRule="auto"/>
        <w:jc w:val="both"/>
        <w:rPr>
          <w:rFonts w:cstheme="minorHAnsi"/>
          <w:color w:val="000000"/>
        </w:rPr>
      </w:pPr>
      <w:r w:rsidRPr="006D1CC1">
        <w:rPr>
          <w:rFonts w:cstheme="minorHAnsi"/>
          <w:color w:val="000000"/>
        </w:rPr>
        <w:t>Preventivní program školy představuje ucelený rámec pro systematickou podporu zdravého osobnostního vývoje dětí a žáků v mateřské i základní škole. Je zaměřen především na</w:t>
      </w:r>
      <w:r w:rsidRPr="006D1CC1">
        <w:rPr>
          <w:rStyle w:val="apple-converted-space"/>
          <w:rFonts w:cstheme="minorHAnsi"/>
          <w:color w:val="000000"/>
        </w:rPr>
        <w:t> </w:t>
      </w:r>
      <w:r w:rsidRPr="006D1CC1">
        <w:rPr>
          <w:rStyle w:val="Siln"/>
          <w:rFonts w:cstheme="minorHAnsi"/>
          <w:b w:val="0"/>
          <w:bCs w:val="0"/>
          <w:color w:val="000000"/>
        </w:rPr>
        <w:t>primární prevenci rizikového chování</w:t>
      </w:r>
      <w:r w:rsidRPr="006D1CC1">
        <w:rPr>
          <w:rFonts w:cstheme="minorHAnsi"/>
          <w:color w:val="000000"/>
        </w:rPr>
        <w:t>, posilování pozitivního klimatu školy a vytváření bezpečného, respektujícího a podnětného prostředí, ve kterém se děti a žáci cítí dobře a mohou se optimálně rozvíjet.</w:t>
      </w:r>
    </w:p>
    <w:p w14:paraId="5C7B4ABD" w14:textId="77777777" w:rsidR="006D1CC1" w:rsidRPr="006D1CC1" w:rsidRDefault="006D1CC1" w:rsidP="006D1CC1">
      <w:pPr>
        <w:spacing w:line="360" w:lineRule="auto"/>
        <w:jc w:val="both"/>
        <w:rPr>
          <w:rFonts w:cstheme="minorHAnsi"/>
        </w:rPr>
      </w:pPr>
    </w:p>
    <w:p w14:paraId="7281C647" w14:textId="4C851EED" w:rsidR="00D870BF" w:rsidRDefault="00D870BF" w:rsidP="006D1CC1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153346">
        <w:rPr>
          <w:rFonts w:asciiTheme="minorHAnsi" w:hAnsiTheme="minorHAnsi" w:cstheme="minorHAnsi"/>
          <w:color w:val="000000"/>
        </w:rPr>
        <w:t xml:space="preserve">Na 1. stupni základní školy je důraz kladen především na vytváření bezpečného a přátelského prostředí, posilování pozitivních vztahů mezi žáky a podporu spolupráce s rodiči. Program rozvíjí u dětí základní kompetence k ochraně zdraví, prevenci </w:t>
      </w:r>
      <w:r w:rsidRPr="006D1CC1">
        <w:rPr>
          <w:rFonts w:asciiTheme="minorHAnsi" w:hAnsiTheme="minorHAnsi" w:cstheme="minorHAnsi"/>
          <w:color w:val="000000"/>
        </w:rPr>
        <w:t>šikany, násilí a nevhodného chování.</w:t>
      </w:r>
    </w:p>
    <w:p w14:paraId="05EB5A02" w14:textId="77777777" w:rsidR="006D1CC1" w:rsidRPr="006D1CC1" w:rsidRDefault="006D1CC1" w:rsidP="00305A96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</w:p>
    <w:p w14:paraId="474FCD32" w14:textId="546256A6" w:rsidR="00D870BF" w:rsidRDefault="006D1CC1" w:rsidP="00305A96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V rámci Preventivního programu základní a mateřské školy je minimální preventivní program (MPP), který je</w:t>
      </w:r>
      <w:r w:rsidR="00D870BF" w:rsidRPr="006D1CC1">
        <w:rPr>
          <w:rFonts w:asciiTheme="minorHAnsi" w:hAnsiTheme="minorHAnsi" w:cstheme="minorHAnsi"/>
          <w:color w:val="000000"/>
        </w:rPr>
        <w:t xml:space="preserve"> realizován prostřednictvím každodenní práce učitelů, třídnických hodin, projektových dnů, her a aktivit, které podporují vzájemný respekt</w:t>
      </w:r>
      <w:r w:rsidR="00D870BF" w:rsidRPr="00153346">
        <w:rPr>
          <w:rFonts w:asciiTheme="minorHAnsi" w:hAnsiTheme="minorHAnsi" w:cstheme="minorHAnsi"/>
          <w:color w:val="000000"/>
        </w:rPr>
        <w:t>, empatii a otevřenou komunikaci. Škola spolupracuje s rodiči, školním poradenským pracovištěm a dalšími odborníky, aby děti získávaly přiměřené a srozumitelné informace odpovídající jejich věku.</w:t>
      </w:r>
    </w:p>
    <w:p w14:paraId="5A17813E" w14:textId="77777777" w:rsidR="00305A96" w:rsidRPr="00153346" w:rsidRDefault="00305A96" w:rsidP="00305A96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</w:p>
    <w:p w14:paraId="2EE83A00" w14:textId="66CE8EB5" w:rsidR="00D870BF" w:rsidRPr="00153346" w:rsidRDefault="00D870BF" w:rsidP="00305A96">
      <w:pPr>
        <w:pStyle w:val="Nadpis1"/>
        <w:numPr>
          <w:ilvl w:val="0"/>
          <w:numId w:val="9"/>
        </w:numPr>
        <w:spacing w:before="0" w:after="0" w:line="36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1" w:name="_Toc220324426"/>
      <w:r w:rsidRPr="00153346">
        <w:rPr>
          <w:rFonts w:asciiTheme="minorHAnsi" w:hAnsiTheme="minorHAnsi" w:cstheme="minorHAnsi"/>
          <w:b/>
          <w:bCs/>
          <w:color w:val="auto"/>
          <w:sz w:val="24"/>
          <w:szCs w:val="24"/>
        </w:rPr>
        <w:t>CÍL</w:t>
      </w:r>
      <w:bookmarkEnd w:id="1"/>
      <w:r w:rsidRPr="00153346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</w:p>
    <w:p w14:paraId="0A31D15C" w14:textId="25743787" w:rsidR="00EE1531" w:rsidRDefault="005460F9" w:rsidP="00305A96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153346">
        <w:rPr>
          <w:rFonts w:asciiTheme="minorHAnsi" w:hAnsiTheme="minorHAnsi" w:cstheme="minorHAnsi"/>
          <w:color w:val="000000"/>
        </w:rPr>
        <w:t xml:space="preserve">Cílem </w:t>
      </w:r>
      <w:r w:rsidR="006D1CC1">
        <w:rPr>
          <w:rFonts w:asciiTheme="minorHAnsi" w:hAnsiTheme="minorHAnsi" w:cstheme="minorHAnsi"/>
          <w:color w:val="000000"/>
        </w:rPr>
        <w:t>P</w:t>
      </w:r>
      <w:r w:rsidRPr="00153346">
        <w:rPr>
          <w:rFonts w:asciiTheme="minorHAnsi" w:hAnsiTheme="minorHAnsi" w:cstheme="minorHAnsi"/>
          <w:color w:val="000000"/>
        </w:rPr>
        <w:t xml:space="preserve">reventivního programu na 1. stupni základní školy je vytvářet bezpečné a přátelské prostředí, které podporuje zdravý psychický, sociální i fyzický vývoj žáků. </w:t>
      </w:r>
      <w:r w:rsidR="00EE1531" w:rsidRPr="00153346">
        <w:rPr>
          <w:rFonts w:asciiTheme="minorHAnsi" w:hAnsiTheme="minorHAnsi" w:cstheme="minorHAnsi"/>
        </w:rPr>
        <w:t xml:space="preserve">Díky tomu je možné rizikovému chování předcházet, případně setkání s rizikovými faktory oddálit a naučit se takové situace nejen rozpoznávat, ale i řešit. </w:t>
      </w:r>
      <w:r w:rsidRPr="00153346">
        <w:rPr>
          <w:rFonts w:asciiTheme="minorHAnsi" w:hAnsiTheme="minorHAnsi" w:cstheme="minorHAnsi"/>
          <w:color w:val="000000"/>
        </w:rPr>
        <w:t>Program usiluje o rozvoj pozitivních sociálních dovedností, prevenci rizikového chování (šikana, agrese, záškoláctví, návykové látky) a posílení schopnosti dětí správně se rozhodovat a zvládat běžné životní situace. Nedílnou součástí je také podpora spolupráce s rodinou a budování vzájemné důvěry mezi školou, žáky a rodiči.</w:t>
      </w:r>
      <w:r w:rsidR="00EE1531" w:rsidRPr="00153346">
        <w:rPr>
          <w:rFonts w:asciiTheme="minorHAnsi" w:hAnsiTheme="minorHAnsi" w:cstheme="minorHAnsi"/>
          <w:color w:val="000000"/>
        </w:rPr>
        <w:t xml:space="preserve"> </w:t>
      </w:r>
      <w:r w:rsidR="00EE1531" w:rsidRPr="00153346">
        <w:rPr>
          <w:rFonts w:asciiTheme="minorHAnsi" w:hAnsiTheme="minorHAnsi" w:cstheme="minorHAnsi"/>
        </w:rPr>
        <w:t xml:space="preserve">Svoji pozornost zaměřujeme také na posílení kladného sebehodnocení, schopnosti samostatného rozhodování a asertivity žáků, u kterých se projevují náznaky nízké sebedůvěry a nerozhodnost. </w:t>
      </w:r>
    </w:p>
    <w:p w14:paraId="1215AB01" w14:textId="77777777" w:rsidR="006D1CC1" w:rsidRDefault="006D1CC1" w:rsidP="00305A96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</w:p>
    <w:p w14:paraId="2DF7621C" w14:textId="77777777" w:rsidR="00DE417F" w:rsidRDefault="00DE417F" w:rsidP="00305A96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</w:p>
    <w:p w14:paraId="14511A61" w14:textId="067BA03F" w:rsidR="00305A96" w:rsidRDefault="006D1CC1" w:rsidP="00305A96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6D1CC1">
        <w:rPr>
          <w:rFonts w:asciiTheme="minorHAnsi" w:hAnsiTheme="minorHAnsi" w:cstheme="minorHAnsi"/>
          <w:color w:val="000000"/>
        </w:rPr>
        <w:lastRenderedPageBreak/>
        <w:t xml:space="preserve">Cílem </w:t>
      </w:r>
      <w:r>
        <w:rPr>
          <w:rFonts w:asciiTheme="minorHAnsi" w:hAnsiTheme="minorHAnsi" w:cstheme="minorHAnsi"/>
          <w:color w:val="000000"/>
        </w:rPr>
        <w:t>P</w:t>
      </w:r>
      <w:r w:rsidRPr="006D1CC1">
        <w:rPr>
          <w:rFonts w:asciiTheme="minorHAnsi" w:hAnsiTheme="minorHAnsi" w:cstheme="minorHAnsi"/>
          <w:color w:val="000000"/>
        </w:rPr>
        <w:t>reventivního programu</w:t>
      </w:r>
      <w:r>
        <w:rPr>
          <w:rFonts w:asciiTheme="minorHAnsi" w:hAnsiTheme="minorHAnsi" w:cstheme="minorHAnsi"/>
          <w:color w:val="000000"/>
        </w:rPr>
        <w:t xml:space="preserve"> v mateřské škole</w:t>
      </w:r>
      <w:r w:rsidRPr="006D1CC1">
        <w:rPr>
          <w:rFonts w:asciiTheme="minorHAnsi" w:hAnsiTheme="minorHAnsi" w:cstheme="minorHAnsi"/>
          <w:color w:val="000000"/>
        </w:rPr>
        <w:t xml:space="preserve"> je systematicky podporovat zdravý psychický, sociální a emoční vývoj dětí v předškolním věku. Program se zaměřuje na vytváření bezpečného a podporujícího prostředí, ve kterém se děti učí poznávat samy sebe, své emoce a potřeby, rozvíjejí zdravé sebevědomí a získávají základní dovednosti potřebné pro kvalitní vztahy s vrstevníky i dospělými.</w:t>
      </w:r>
    </w:p>
    <w:p w14:paraId="55C2EAE0" w14:textId="77777777" w:rsidR="006D1CC1" w:rsidRPr="006D1CC1" w:rsidRDefault="006D1CC1" w:rsidP="00305A96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</w:p>
    <w:p w14:paraId="52466816" w14:textId="77777777" w:rsidR="00EE1531" w:rsidRPr="00153346" w:rsidRDefault="00EE1531" w:rsidP="00305A96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153346">
        <w:rPr>
          <w:rFonts w:asciiTheme="minorHAnsi" w:hAnsiTheme="minorHAnsi" w:cstheme="minorHAnsi"/>
          <w:color w:val="000000"/>
        </w:rPr>
        <w:t>Na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153346">
        <w:rPr>
          <w:rStyle w:val="Siln"/>
          <w:rFonts w:asciiTheme="minorHAnsi" w:eastAsiaTheme="majorEastAsia" w:hAnsiTheme="minorHAnsi" w:cstheme="minorHAnsi"/>
          <w:color w:val="000000"/>
        </w:rPr>
        <w:t>1. stupni ZŠ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153346">
        <w:rPr>
          <w:rFonts w:asciiTheme="minorHAnsi" w:hAnsiTheme="minorHAnsi" w:cstheme="minorHAnsi"/>
          <w:color w:val="000000"/>
        </w:rPr>
        <w:t>se oblasti prevence zaměřují hlavně na základní návyky, zdravé vztahy a bezpečné chování. Nejčastěji se uvádí tyto okruhy:</w:t>
      </w:r>
    </w:p>
    <w:p w14:paraId="7213F1F4" w14:textId="77777777" w:rsidR="00EE1531" w:rsidRPr="00153346" w:rsidRDefault="00EE1531" w:rsidP="00305A96">
      <w:pPr>
        <w:pStyle w:val="Normln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153346">
        <w:rPr>
          <w:rStyle w:val="Siln"/>
          <w:rFonts w:asciiTheme="minorHAnsi" w:eastAsiaTheme="majorEastAsia" w:hAnsiTheme="minorHAnsi" w:cstheme="minorHAnsi"/>
          <w:color w:val="000000"/>
        </w:rPr>
        <w:t>Prevence šikany a agrese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153346">
        <w:rPr>
          <w:rFonts w:asciiTheme="minorHAnsi" w:hAnsiTheme="minorHAnsi" w:cstheme="minorHAnsi"/>
          <w:color w:val="000000"/>
        </w:rPr>
        <w:t>– budování respektu, empatie, vzájemné tolerance, řešení konfliktů nenásilnou cestou.</w:t>
      </w:r>
    </w:p>
    <w:p w14:paraId="023605F2" w14:textId="77777777" w:rsidR="00EE1531" w:rsidRPr="00153346" w:rsidRDefault="00EE1531" w:rsidP="00305A96">
      <w:pPr>
        <w:pStyle w:val="Normln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153346">
        <w:rPr>
          <w:rStyle w:val="Siln"/>
          <w:rFonts w:asciiTheme="minorHAnsi" w:eastAsiaTheme="majorEastAsia" w:hAnsiTheme="minorHAnsi" w:cstheme="minorHAnsi"/>
          <w:color w:val="000000"/>
        </w:rPr>
        <w:t>Prevence užívání návykových látek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153346">
        <w:rPr>
          <w:rFonts w:asciiTheme="minorHAnsi" w:hAnsiTheme="minorHAnsi" w:cstheme="minorHAnsi"/>
          <w:color w:val="000000"/>
        </w:rPr>
        <w:t>– přiměřeně věku, spíše formou podpory zdravého životního stylu (péče o zdraví, sport, zdravá výživa).</w:t>
      </w:r>
    </w:p>
    <w:p w14:paraId="6D8EC265" w14:textId="77777777" w:rsidR="00EE1531" w:rsidRPr="00153346" w:rsidRDefault="00EE1531" w:rsidP="00305A96">
      <w:pPr>
        <w:pStyle w:val="Normln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153346">
        <w:rPr>
          <w:rStyle w:val="Siln"/>
          <w:rFonts w:asciiTheme="minorHAnsi" w:eastAsiaTheme="majorEastAsia" w:hAnsiTheme="minorHAnsi" w:cstheme="minorHAnsi"/>
          <w:color w:val="000000"/>
        </w:rPr>
        <w:t>Prevence záškoláctví a zanedbávání školní docházky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153346">
        <w:rPr>
          <w:rFonts w:asciiTheme="minorHAnsi" w:hAnsiTheme="minorHAnsi" w:cstheme="minorHAnsi"/>
          <w:color w:val="000000"/>
        </w:rPr>
        <w:t>– posilování motivace k učení, spolupráce s rodiči.</w:t>
      </w:r>
    </w:p>
    <w:p w14:paraId="18C4805A" w14:textId="77777777" w:rsidR="00EE1531" w:rsidRPr="00153346" w:rsidRDefault="00EE1531" w:rsidP="00305A96">
      <w:pPr>
        <w:pStyle w:val="Normln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153346">
        <w:rPr>
          <w:rStyle w:val="Siln"/>
          <w:rFonts w:asciiTheme="minorHAnsi" w:eastAsiaTheme="majorEastAsia" w:hAnsiTheme="minorHAnsi" w:cstheme="minorHAnsi"/>
          <w:color w:val="000000"/>
        </w:rPr>
        <w:t>Prevence rizikového chování na internetu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153346">
        <w:rPr>
          <w:rFonts w:asciiTheme="minorHAnsi" w:hAnsiTheme="minorHAnsi" w:cstheme="minorHAnsi"/>
          <w:color w:val="000000"/>
        </w:rPr>
        <w:t>– bezpečné chování online, základy mediální gramotnosti.</w:t>
      </w:r>
    </w:p>
    <w:p w14:paraId="457CB710" w14:textId="77777777" w:rsidR="00EE1531" w:rsidRPr="00153346" w:rsidRDefault="00EE1531" w:rsidP="00305A96">
      <w:pPr>
        <w:pStyle w:val="Normln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153346">
        <w:rPr>
          <w:rStyle w:val="Siln"/>
          <w:rFonts w:asciiTheme="minorHAnsi" w:eastAsiaTheme="majorEastAsia" w:hAnsiTheme="minorHAnsi" w:cstheme="minorHAnsi"/>
          <w:color w:val="000000"/>
        </w:rPr>
        <w:t>Prevence v oblasti bezpečnosti a zdraví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153346">
        <w:rPr>
          <w:rFonts w:asciiTheme="minorHAnsi" w:hAnsiTheme="minorHAnsi" w:cstheme="minorHAnsi"/>
          <w:color w:val="000000"/>
        </w:rPr>
        <w:t>– ochrana zdraví, pravidla bezpečného chování ve škole i mimo ni, dopravní výchova.</w:t>
      </w:r>
    </w:p>
    <w:p w14:paraId="5C87CDC2" w14:textId="77777777" w:rsidR="00EE1531" w:rsidRPr="00153346" w:rsidRDefault="00EE1531" w:rsidP="00305A96">
      <w:pPr>
        <w:pStyle w:val="Normln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153346">
        <w:rPr>
          <w:rStyle w:val="Siln"/>
          <w:rFonts w:asciiTheme="minorHAnsi" w:eastAsiaTheme="majorEastAsia" w:hAnsiTheme="minorHAnsi" w:cstheme="minorHAnsi"/>
          <w:color w:val="000000"/>
        </w:rPr>
        <w:t>Rozvoj sociálních dovedností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153346">
        <w:rPr>
          <w:rFonts w:asciiTheme="minorHAnsi" w:hAnsiTheme="minorHAnsi" w:cstheme="minorHAnsi"/>
          <w:color w:val="000000"/>
        </w:rPr>
        <w:t>– komunikace, spolupráce, řešení problémů, práce v kolektivu.</w:t>
      </w:r>
    </w:p>
    <w:p w14:paraId="66EE5445" w14:textId="7323FE2E" w:rsidR="00DF20EB" w:rsidRDefault="00EE1531" w:rsidP="002E44FA">
      <w:pPr>
        <w:pStyle w:val="Normln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153346">
        <w:rPr>
          <w:rStyle w:val="Siln"/>
          <w:rFonts w:asciiTheme="minorHAnsi" w:eastAsiaTheme="majorEastAsia" w:hAnsiTheme="minorHAnsi" w:cstheme="minorHAnsi"/>
          <w:color w:val="000000"/>
        </w:rPr>
        <w:t>Podpora pozitivního klimatu školy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153346">
        <w:rPr>
          <w:rFonts w:asciiTheme="minorHAnsi" w:hAnsiTheme="minorHAnsi" w:cstheme="minorHAnsi"/>
          <w:color w:val="000000"/>
        </w:rPr>
        <w:t>– přátelská atmosféra, zapojení dětí do aktivit, posilování sebevědomí.</w:t>
      </w:r>
    </w:p>
    <w:p w14:paraId="2158AB02" w14:textId="77777777" w:rsidR="002E44FA" w:rsidRPr="002E44FA" w:rsidRDefault="002E44FA" w:rsidP="002E44FA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</w:p>
    <w:p w14:paraId="55615422" w14:textId="6A8C20A1" w:rsidR="00DF20EB" w:rsidRPr="004D52C2" w:rsidRDefault="00DF20EB" w:rsidP="002E44FA">
      <w:pPr>
        <w:pStyle w:val="Nadpis1"/>
        <w:numPr>
          <w:ilvl w:val="0"/>
          <w:numId w:val="9"/>
        </w:numPr>
        <w:spacing w:before="0" w:after="0" w:line="36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2" w:name="_Toc220324427"/>
      <w:r w:rsidRPr="004D52C2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CHARAKTERISTIKA </w:t>
      </w:r>
      <w:r w:rsidR="006D1CC1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ZÁKLADNÍ </w:t>
      </w:r>
      <w:r w:rsidRPr="004D52C2">
        <w:rPr>
          <w:rFonts w:asciiTheme="minorHAnsi" w:hAnsiTheme="minorHAnsi" w:cstheme="minorHAnsi"/>
          <w:b/>
          <w:bCs/>
          <w:color w:val="auto"/>
          <w:sz w:val="24"/>
          <w:szCs w:val="24"/>
        </w:rPr>
        <w:t>ŠKOLY A JEJÍ SPECIFIKA</w:t>
      </w:r>
      <w:bookmarkEnd w:id="2"/>
      <w:r w:rsidRPr="004D52C2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</w:p>
    <w:p w14:paraId="35DC111B" w14:textId="48D59649" w:rsidR="004D52C2" w:rsidRPr="000B00F3" w:rsidRDefault="00DF20EB" w:rsidP="000B00F3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0B00F3">
        <w:rPr>
          <w:rFonts w:asciiTheme="minorHAnsi" w:hAnsiTheme="minorHAnsi" w:cstheme="minorHAnsi"/>
          <w:color w:val="000000"/>
        </w:rPr>
        <w:t>Od 1. ledna 2003 došlo ke změně organizační formy školy, která nyní vystupuje pod názvem</w:t>
      </w:r>
      <w:r w:rsidRPr="000B00F3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0B00F3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Základní a Mateřská škola Vrchoslavice, okres Prostějov, příspěvková organizace</w:t>
      </w:r>
      <w:r w:rsidRPr="000B00F3">
        <w:rPr>
          <w:rFonts w:asciiTheme="minorHAnsi" w:hAnsiTheme="minorHAnsi" w:cstheme="minorHAnsi"/>
          <w:b/>
          <w:bCs/>
          <w:color w:val="000000"/>
        </w:rPr>
        <w:t>.</w:t>
      </w:r>
      <w:r w:rsidRPr="000B00F3">
        <w:rPr>
          <w:rFonts w:asciiTheme="minorHAnsi" w:hAnsiTheme="minorHAnsi" w:cstheme="minorHAnsi"/>
          <w:color w:val="000000"/>
        </w:rPr>
        <w:t xml:space="preserve"> Tímto krokem se škola stala právním subjektem, jejímž statutárním orgánem je ředitelka školy. Organizace slučuje několik složek –</w:t>
      </w:r>
      <w:r w:rsidRPr="000B00F3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0B00F3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Mateřskou školu, Školní jídelnu, Školní družinu a Školní výdejnu stravy</w:t>
      </w:r>
      <w:r w:rsidRPr="000B00F3">
        <w:rPr>
          <w:rFonts w:asciiTheme="minorHAnsi" w:hAnsiTheme="minorHAnsi" w:cstheme="minorHAnsi"/>
          <w:b/>
          <w:bCs/>
          <w:color w:val="000000"/>
        </w:rPr>
        <w:t>.</w:t>
      </w:r>
      <w:r w:rsidRPr="000B00F3">
        <w:rPr>
          <w:rFonts w:asciiTheme="minorHAnsi" w:hAnsiTheme="minorHAnsi" w:cstheme="minorHAnsi"/>
          <w:color w:val="000000"/>
        </w:rPr>
        <w:t xml:space="preserve"> Současně došlo i ke změně zařazení školy do sítě škol.</w:t>
      </w:r>
      <w:r w:rsidR="004D52C2" w:rsidRPr="000B00F3">
        <w:rPr>
          <w:rFonts w:asciiTheme="minorHAnsi" w:hAnsiTheme="minorHAnsi" w:cstheme="minorHAnsi"/>
          <w:color w:val="000000"/>
        </w:rPr>
        <w:t xml:space="preserve"> Základní škola se nachází v blízkosti hlavní silnice, což zajišťuje její dobrou dostupnost pro žáky i rodiče. Přestože je škola situována u frekventované komunikace, areál školy působí klidně a bezpečně. Za školou se rozprostírá prostorná</w:t>
      </w:r>
      <w:r w:rsidR="004D52C2" w:rsidRPr="000B00F3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="004D52C2" w:rsidRPr="000B00F3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školní zahrada</w:t>
      </w:r>
      <w:r w:rsidR="004D52C2" w:rsidRPr="000B00F3">
        <w:rPr>
          <w:rFonts w:asciiTheme="minorHAnsi" w:hAnsiTheme="minorHAnsi" w:cstheme="minorHAnsi"/>
          <w:color w:val="000000"/>
        </w:rPr>
        <w:t xml:space="preserve">, která je využívána nejen k relaxaci a odpočinku, ale také </w:t>
      </w:r>
      <w:r w:rsidR="004D52C2" w:rsidRPr="000B00F3">
        <w:rPr>
          <w:rFonts w:asciiTheme="minorHAnsi" w:hAnsiTheme="minorHAnsi" w:cstheme="minorHAnsi"/>
          <w:color w:val="000000"/>
        </w:rPr>
        <w:lastRenderedPageBreak/>
        <w:t>k environmentální výchově či venkovní výuce. Součástí zázemí je také</w:t>
      </w:r>
      <w:r w:rsidR="004D52C2" w:rsidRPr="000B00F3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="004D52C2" w:rsidRPr="000B00F3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dopravní hřiště</w:t>
      </w:r>
      <w:r w:rsidR="004D52C2" w:rsidRPr="000B00F3">
        <w:rPr>
          <w:rFonts w:asciiTheme="minorHAnsi" w:hAnsiTheme="minorHAnsi" w:cstheme="minorHAnsi"/>
          <w:color w:val="000000"/>
        </w:rPr>
        <w:t>, které slouží k praktické výuce dopravní výchovy a k bezpečnému pohybu žáků při hrách a volnočasových aktivitách.</w:t>
      </w:r>
      <w:r w:rsidR="000B00F3" w:rsidRPr="000B00F3">
        <w:rPr>
          <w:rFonts w:asciiTheme="minorHAnsi" w:hAnsiTheme="minorHAnsi" w:cstheme="minorHAnsi"/>
          <w:color w:val="000000"/>
        </w:rPr>
        <w:t xml:space="preserve"> </w:t>
      </w:r>
      <w:r w:rsidR="004D52C2" w:rsidRPr="000B00F3">
        <w:rPr>
          <w:rFonts w:asciiTheme="minorHAnsi" w:hAnsiTheme="minorHAnsi" w:cstheme="minorHAnsi"/>
          <w:color w:val="000000"/>
        </w:rPr>
        <w:t>V těsném sousedství školy se nachází</w:t>
      </w:r>
      <w:r w:rsidR="004D52C2" w:rsidRPr="000B00F3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="004D52C2" w:rsidRPr="000B00F3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mateřská škola (MŠ)</w:t>
      </w:r>
      <w:r w:rsidR="004D52C2" w:rsidRPr="000B00F3">
        <w:rPr>
          <w:rFonts w:asciiTheme="minorHAnsi" w:hAnsiTheme="minorHAnsi" w:cstheme="minorHAnsi"/>
          <w:b/>
          <w:bCs/>
          <w:color w:val="000000"/>
        </w:rPr>
        <w:t>,</w:t>
      </w:r>
      <w:r w:rsidR="004D52C2" w:rsidRPr="000B00F3">
        <w:rPr>
          <w:rFonts w:asciiTheme="minorHAnsi" w:hAnsiTheme="minorHAnsi" w:cstheme="minorHAnsi"/>
          <w:color w:val="000000"/>
        </w:rPr>
        <w:t xml:space="preserve"> což podporuje přirozenou návaznost mezi předškolním a základním vzděláváním a usnadňuje spolupráci mezi oběma institucemi.</w:t>
      </w:r>
      <w:r w:rsidR="000B00F3" w:rsidRPr="000B00F3">
        <w:rPr>
          <w:rFonts w:asciiTheme="minorHAnsi" w:hAnsiTheme="minorHAnsi" w:cstheme="minorHAnsi"/>
          <w:color w:val="000000"/>
        </w:rPr>
        <w:t xml:space="preserve"> V blízkosti školy stojí také</w:t>
      </w:r>
      <w:r w:rsidR="000B00F3" w:rsidRPr="000B00F3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="000B00F3" w:rsidRPr="000B00F3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fara</w:t>
      </w:r>
      <w:r w:rsidR="000B00F3" w:rsidRPr="000B00F3">
        <w:rPr>
          <w:rFonts w:asciiTheme="minorHAnsi" w:hAnsiTheme="minorHAnsi" w:cstheme="minorHAnsi"/>
          <w:color w:val="000000"/>
        </w:rPr>
        <w:t>, kde je plánováno zřízení</w:t>
      </w:r>
      <w:r w:rsidR="000B00F3" w:rsidRPr="000B00F3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="000B00F3" w:rsidRPr="000B00F3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dětské skupiny</w:t>
      </w:r>
      <w:r w:rsidR="000B00F3" w:rsidRPr="000B00F3">
        <w:rPr>
          <w:rFonts w:asciiTheme="minorHAnsi" w:hAnsiTheme="minorHAnsi" w:cstheme="minorHAnsi"/>
          <w:color w:val="000000"/>
        </w:rPr>
        <w:t>, což do budoucna ještě více rozšíří možnosti spolupráce a plynulého přechodu dětí do základního vzdělávání. V letošním roce 2025 škola prošla</w:t>
      </w:r>
      <w:r w:rsidR="000B00F3" w:rsidRPr="000B00F3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="000B00F3" w:rsidRPr="000B00F3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rekonstrukcí elektroinstalace</w:t>
      </w:r>
      <w:r w:rsidR="000B00F3">
        <w:rPr>
          <w:rStyle w:val="apple-converted-space"/>
          <w:rFonts w:asciiTheme="minorHAnsi" w:eastAsiaTheme="majorEastAsia" w:hAnsiTheme="minorHAnsi" w:cstheme="minorHAnsi"/>
          <w:color w:val="000000"/>
        </w:rPr>
        <w:t xml:space="preserve">, </w:t>
      </w:r>
      <w:r w:rsidR="000B00F3" w:rsidRPr="000B00F3">
        <w:rPr>
          <w:rFonts w:asciiTheme="minorHAnsi" w:hAnsiTheme="minorHAnsi" w:cstheme="minorHAnsi"/>
          <w:color w:val="000000"/>
        </w:rPr>
        <w:t>byly instalovány</w:t>
      </w:r>
      <w:r w:rsidR="000B00F3" w:rsidRPr="000B00F3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="000B00F3" w:rsidRPr="000B00F3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nové osvětlení</w:t>
      </w:r>
      <w:r w:rsidR="000B00F3" w:rsidRPr="000B00F3">
        <w:rPr>
          <w:rFonts w:asciiTheme="minorHAnsi" w:hAnsiTheme="minorHAnsi" w:cstheme="minorHAnsi"/>
          <w:b/>
          <w:bCs/>
          <w:color w:val="000000"/>
        </w:rPr>
        <w:t>,</w:t>
      </w:r>
      <w:r w:rsidR="000B00F3" w:rsidRPr="000B00F3">
        <w:rPr>
          <w:rStyle w:val="apple-converted-space"/>
          <w:rFonts w:asciiTheme="minorHAnsi" w:eastAsiaTheme="majorEastAsia" w:hAnsiTheme="minorHAnsi" w:cstheme="minorHAnsi"/>
          <w:b/>
          <w:bCs/>
          <w:color w:val="000000"/>
        </w:rPr>
        <w:t> </w:t>
      </w:r>
      <w:r w:rsidR="000B00F3" w:rsidRPr="000B00F3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kamery</w:t>
      </w:r>
      <w:r w:rsidR="000B00F3" w:rsidRPr="000B00F3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="000B00F3" w:rsidRPr="000B00F3">
        <w:rPr>
          <w:rFonts w:asciiTheme="minorHAnsi" w:hAnsiTheme="minorHAnsi" w:cstheme="minorHAnsi"/>
          <w:color w:val="000000"/>
        </w:rPr>
        <w:t>a systém</w:t>
      </w:r>
      <w:r w:rsidR="000B00F3" w:rsidRPr="000B00F3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="000B00F3" w:rsidRPr="000B00F3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bezpečného otevírání dveří</w:t>
      </w:r>
      <w:r w:rsidR="000B00F3" w:rsidRPr="000B00F3">
        <w:rPr>
          <w:rFonts w:asciiTheme="minorHAnsi" w:hAnsiTheme="minorHAnsi" w:cstheme="minorHAnsi"/>
          <w:b/>
          <w:bCs/>
          <w:color w:val="000000"/>
        </w:rPr>
        <w:t>.</w:t>
      </w:r>
      <w:r w:rsidR="000B00F3" w:rsidRPr="000B00F3">
        <w:rPr>
          <w:rFonts w:asciiTheme="minorHAnsi" w:hAnsiTheme="minorHAnsi" w:cstheme="minorHAnsi"/>
          <w:color w:val="000000"/>
        </w:rPr>
        <w:t xml:space="preserve"> Součástí rekonstrukce je také renovace vnitřních prostor školy prostřednictvím nového nátěru stěn, kter</w:t>
      </w:r>
      <w:r w:rsidR="000B00F3">
        <w:rPr>
          <w:rFonts w:asciiTheme="minorHAnsi" w:hAnsiTheme="minorHAnsi" w:cstheme="minorHAnsi"/>
          <w:color w:val="000000"/>
        </w:rPr>
        <w:t>é</w:t>
      </w:r>
      <w:r w:rsidR="000B00F3" w:rsidRPr="000B00F3">
        <w:rPr>
          <w:rFonts w:asciiTheme="minorHAnsi" w:hAnsiTheme="minorHAnsi" w:cstheme="minorHAnsi"/>
          <w:color w:val="000000"/>
        </w:rPr>
        <w:t xml:space="preserve"> zvyšuj</w:t>
      </w:r>
      <w:r w:rsidR="000B00F3">
        <w:rPr>
          <w:rFonts w:asciiTheme="minorHAnsi" w:hAnsiTheme="minorHAnsi" w:cstheme="minorHAnsi"/>
          <w:color w:val="000000"/>
        </w:rPr>
        <w:t>í</w:t>
      </w:r>
      <w:r w:rsidR="000B00F3" w:rsidRPr="000B00F3">
        <w:rPr>
          <w:rFonts w:asciiTheme="minorHAnsi" w:hAnsiTheme="minorHAnsi" w:cstheme="minorHAnsi"/>
          <w:color w:val="000000"/>
        </w:rPr>
        <w:t xml:space="preserve"> estetiku a příjemné prostředí pro žáky i učitele.</w:t>
      </w:r>
    </w:p>
    <w:p w14:paraId="4C389D4F" w14:textId="568905D5" w:rsidR="00DF20EB" w:rsidRPr="000B00F3" w:rsidRDefault="00DF20EB" w:rsidP="000B00F3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</w:p>
    <w:p w14:paraId="32F7D08B" w14:textId="77777777" w:rsidR="00DF20EB" w:rsidRPr="00DF20EB" w:rsidRDefault="00DF20EB" w:rsidP="000B00F3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0B00F3">
        <w:rPr>
          <w:rFonts w:asciiTheme="minorHAnsi" w:hAnsiTheme="minorHAnsi" w:cstheme="minorHAnsi"/>
          <w:color w:val="000000"/>
        </w:rPr>
        <w:t>Základní škola je</w:t>
      </w:r>
      <w:r w:rsidRPr="000B00F3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0B00F3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malotřídní</w:t>
      </w:r>
      <w:r w:rsidRPr="00DF20EB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 xml:space="preserve"> trojtřídní školou</w:t>
      </w:r>
      <w:r w:rsidRPr="00DF20EB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DF20EB">
        <w:rPr>
          <w:rFonts w:asciiTheme="minorHAnsi" w:hAnsiTheme="minorHAnsi" w:cstheme="minorHAnsi"/>
          <w:color w:val="000000"/>
        </w:rPr>
        <w:t>se spojenými ročníky prvního stupně (1.–5. ročník). V první třídě se vzdělávají žáci 1. a 2. ročníku, ve druhé třídě žáci 3. ročníku a ve třetí třídě žáci 4. a 5. ročníku. Malotřídní výuka umožňuje individuální přístup k dětem, posiluje jejich samostatnost, spolupráci napříč ročníky a vede je k ohleduplnosti vůči mladším spolužákům.</w:t>
      </w:r>
    </w:p>
    <w:p w14:paraId="212E28D3" w14:textId="2A3D69E3" w:rsidR="00C40989" w:rsidRPr="00DF20EB" w:rsidRDefault="00DF20EB" w:rsidP="004D52C2">
      <w:pPr>
        <w:pStyle w:val="Normlnweb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DF20EB">
        <w:rPr>
          <w:rFonts w:asciiTheme="minorHAnsi" w:hAnsiTheme="minorHAnsi" w:cstheme="minorHAnsi"/>
          <w:color w:val="000000"/>
        </w:rPr>
        <w:t>Poskytování poradenských služeb ve škole se řídí platnou legislativou, zejména</w:t>
      </w:r>
      <w:r w:rsidRPr="00DF20EB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DF20EB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vyhláškou č. 72/2005 Sb.</w:t>
      </w:r>
      <w:r w:rsidRPr="00DF20EB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DF20EB">
        <w:rPr>
          <w:rFonts w:asciiTheme="minorHAnsi" w:hAnsiTheme="minorHAnsi" w:cstheme="minorHAnsi"/>
          <w:color w:val="000000"/>
        </w:rPr>
        <w:t>o poskytování poradenských služeb ve školách a školských poradenských zařízeních a</w:t>
      </w:r>
      <w:r w:rsidRPr="00DF20EB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DF20EB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vyhláškou č. 27/2016 Sb</w:t>
      </w:r>
      <w:r w:rsidRPr="00DF20EB">
        <w:rPr>
          <w:rStyle w:val="Siln"/>
          <w:rFonts w:asciiTheme="minorHAnsi" w:eastAsiaTheme="majorEastAsia" w:hAnsiTheme="minorHAnsi" w:cstheme="minorHAnsi"/>
          <w:color w:val="000000"/>
        </w:rPr>
        <w:t>.</w:t>
      </w:r>
      <w:r w:rsidRPr="00DF20EB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DF20EB">
        <w:rPr>
          <w:rFonts w:asciiTheme="minorHAnsi" w:hAnsiTheme="minorHAnsi" w:cstheme="minorHAnsi"/>
          <w:color w:val="000000"/>
        </w:rPr>
        <w:t>o vzdělávání žáků se speciálními vzdělávacími potřebami a žáků nadaných. Poradenské služby zajišťuje školní poradenské pracoviště, jehož činnost je vymezena uvedenými vyhláškami. Škola podle potřeby spolupracuje také se školskými poradenskými zařízeními a dalšími odborníky.</w:t>
      </w:r>
    </w:p>
    <w:p w14:paraId="1CB718A9" w14:textId="77777777" w:rsidR="00DF20EB" w:rsidRPr="00DF20EB" w:rsidRDefault="00DF20EB" w:rsidP="00DF20EB">
      <w:pPr>
        <w:pStyle w:val="Normlnweb"/>
        <w:spacing w:line="360" w:lineRule="auto"/>
        <w:rPr>
          <w:rFonts w:asciiTheme="minorHAnsi" w:hAnsiTheme="minorHAnsi" w:cstheme="minorHAnsi"/>
          <w:color w:val="000000"/>
        </w:rPr>
      </w:pPr>
      <w:r w:rsidRPr="00DF20EB">
        <w:rPr>
          <w:rStyle w:val="Siln"/>
          <w:rFonts w:asciiTheme="minorHAnsi" w:eastAsiaTheme="majorEastAsia" w:hAnsiTheme="minorHAnsi" w:cstheme="minorHAnsi"/>
          <w:color w:val="000000"/>
        </w:rPr>
        <w:t>Cíle školy</w:t>
      </w:r>
      <w:r w:rsidRPr="00DF20EB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DF20EB">
        <w:rPr>
          <w:rFonts w:asciiTheme="minorHAnsi" w:hAnsiTheme="minorHAnsi" w:cstheme="minorHAnsi"/>
          <w:color w:val="000000"/>
        </w:rPr>
        <w:t>jsou dlouhodobě zaměřeny na:</w:t>
      </w:r>
    </w:p>
    <w:p w14:paraId="3739D98C" w14:textId="77777777" w:rsidR="00DF20EB" w:rsidRPr="00DF20EB" w:rsidRDefault="00DF20EB" w:rsidP="00DF20EB">
      <w:pPr>
        <w:pStyle w:val="Normlnweb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color w:val="000000"/>
        </w:rPr>
      </w:pPr>
      <w:r w:rsidRPr="00DF20EB">
        <w:rPr>
          <w:rFonts w:asciiTheme="minorHAnsi" w:hAnsiTheme="minorHAnsi" w:cstheme="minorHAnsi"/>
          <w:color w:val="000000"/>
        </w:rPr>
        <w:t>vytváření prostředí blížícího se rodinné atmosféře,</w:t>
      </w:r>
    </w:p>
    <w:p w14:paraId="415B94A5" w14:textId="77777777" w:rsidR="00DF20EB" w:rsidRPr="00DF20EB" w:rsidRDefault="00DF20EB" w:rsidP="00DF20EB">
      <w:pPr>
        <w:pStyle w:val="Normlnweb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color w:val="000000"/>
        </w:rPr>
      </w:pPr>
      <w:r w:rsidRPr="00DF20EB">
        <w:rPr>
          <w:rFonts w:asciiTheme="minorHAnsi" w:hAnsiTheme="minorHAnsi" w:cstheme="minorHAnsi"/>
          <w:color w:val="000000"/>
        </w:rPr>
        <w:t>vedení dětí k samostatnosti,</w:t>
      </w:r>
    </w:p>
    <w:p w14:paraId="71624E09" w14:textId="77777777" w:rsidR="00DF20EB" w:rsidRPr="00DF20EB" w:rsidRDefault="00DF20EB" w:rsidP="00DF20EB">
      <w:pPr>
        <w:pStyle w:val="Normlnweb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color w:val="000000"/>
        </w:rPr>
      </w:pPr>
      <w:r w:rsidRPr="00DF20EB">
        <w:rPr>
          <w:rFonts w:asciiTheme="minorHAnsi" w:hAnsiTheme="minorHAnsi" w:cstheme="minorHAnsi"/>
          <w:color w:val="000000"/>
        </w:rPr>
        <w:t>podporu spolupráce a otevřené komunikace mezi školou, žáky a rodiči,</w:t>
      </w:r>
    </w:p>
    <w:p w14:paraId="6358B623" w14:textId="77777777" w:rsidR="00DF20EB" w:rsidRPr="00DF20EB" w:rsidRDefault="00DF20EB" w:rsidP="00DF20EB">
      <w:pPr>
        <w:pStyle w:val="Normlnweb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color w:val="000000"/>
        </w:rPr>
      </w:pPr>
      <w:r w:rsidRPr="00DF20EB">
        <w:rPr>
          <w:rFonts w:asciiTheme="minorHAnsi" w:hAnsiTheme="minorHAnsi" w:cstheme="minorHAnsi"/>
          <w:color w:val="000000"/>
        </w:rPr>
        <w:t>rozvoj solidarity a pomoci mladším a slabším,</w:t>
      </w:r>
    </w:p>
    <w:p w14:paraId="5D505B1E" w14:textId="77777777" w:rsidR="00DF20EB" w:rsidRDefault="00DF20EB" w:rsidP="00DF20EB">
      <w:pPr>
        <w:pStyle w:val="Normlnweb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color w:val="000000"/>
        </w:rPr>
      </w:pPr>
      <w:r w:rsidRPr="00DF20EB">
        <w:rPr>
          <w:rFonts w:asciiTheme="minorHAnsi" w:hAnsiTheme="minorHAnsi" w:cstheme="minorHAnsi"/>
          <w:color w:val="000000"/>
        </w:rPr>
        <w:t>podporu dovedností potřebných pro práci ve skupině.</w:t>
      </w:r>
    </w:p>
    <w:p w14:paraId="0EB1FB23" w14:textId="4A4F021E" w:rsidR="004D52C2" w:rsidRPr="00BB32F4" w:rsidRDefault="004D52C2" w:rsidP="004D52C2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r w:rsidRPr="00BB32F4">
        <w:rPr>
          <w:rFonts w:asciiTheme="minorHAnsi" w:hAnsiTheme="minorHAnsi" w:cstheme="minorHAnsi"/>
          <w:color w:val="000000"/>
        </w:rPr>
        <w:lastRenderedPageBreak/>
        <w:t xml:space="preserve">Vize naší </w:t>
      </w:r>
      <w:r w:rsidR="006D1CC1">
        <w:rPr>
          <w:rFonts w:asciiTheme="minorHAnsi" w:hAnsiTheme="minorHAnsi" w:cstheme="minorHAnsi"/>
          <w:color w:val="000000"/>
        </w:rPr>
        <w:t xml:space="preserve">základní a mateřské </w:t>
      </w:r>
      <w:r w:rsidRPr="00BB32F4">
        <w:rPr>
          <w:rFonts w:asciiTheme="minorHAnsi" w:hAnsiTheme="minorHAnsi" w:cstheme="minorHAnsi"/>
          <w:color w:val="000000"/>
        </w:rPr>
        <w:t>školy je vyjádřena zkratkou</w:t>
      </w:r>
      <w:r w:rsidRPr="00BB32F4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proofErr w:type="spellStart"/>
      <w:r w:rsidRPr="00BB32F4">
        <w:rPr>
          <w:rStyle w:val="Siln"/>
          <w:rFonts w:asciiTheme="minorHAnsi" w:eastAsiaTheme="majorEastAsia" w:hAnsiTheme="minorHAnsi" w:cstheme="minorHAnsi"/>
          <w:color w:val="000000"/>
        </w:rPr>
        <w:t>OBRaS</w:t>
      </w:r>
      <w:proofErr w:type="spellEnd"/>
      <w:r w:rsidRPr="00BB32F4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BB32F4">
        <w:rPr>
          <w:rFonts w:asciiTheme="minorHAnsi" w:hAnsiTheme="minorHAnsi" w:cstheme="minorHAnsi"/>
          <w:color w:val="000000"/>
        </w:rPr>
        <w:t>–</w:t>
      </w:r>
      <w:r w:rsidRPr="00BB32F4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>
        <w:rPr>
          <w:rStyle w:val="Siln"/>
          <w:rFonts w:asciiTheme="minorHAnsi" w:eastAsiaTheme="majorEastAsia" w:hAnsiTheme="minorHAnsi" w:cstheme="minorHAnsi"/>
          <w:color w:val="000000"/>
        </w:rPr>
        <w:t>O</w:t>
      </w:r>
      <w:r w:rsidRPr="00BB32F4">
        <w:rPr>
          <w:rStyle w:val="Siln"/>
          <w:rFonts w:asciiTheme="minorHAnsi" w:eastAsiaTheme="majorEastAsia" w:hAnsiTheme="minorHAnsi" w:cstheme="minorHAnsi"/>
          <w:color w:val="000000"/>
        </w:rPr>
        <w:t xml:space="preserve">tevřená, </w:t>
      </w:r>
      <w:r>
        <w:rPr>
          <w:rStyle w:val="Siln"/>
          <w:rFonts w:asciiTheme="minorHAnsi" w:eastAsiaTheme="majorEastAsia" w:hAnsiTheme="minorHAnsi" w:cstheme="minorHAnsi"/>
          <w:color w:val="000000"/>
        </w:rPr>
        <w:t>B</w:t>
      </w:r>
      <w:r w:rsidRPr="00BB32F4">
        <w:rPr>
          <w:rStyle w:val="Siln"/>
          <w:rFonts w:asciiTheme="minorHAnsi" w:eastAsiaTheme="majorEastAsia" w:hAnsiTheme="minorHAnsi" w:cstheme="minorHAnsi"/>
          <w:color w:val="000000"/>
        </w:rPr>
        <w:t xml:space="preserve">ezpečná, </w:t>
      </w:r>
      <w:r>
        <w:rPr>
          <w:rStyle w:val="Siln"/>
          <w:rFonts w:asciiTheme="minorHAnsi" w:eastAsiaTheme="majorEastAsia" w:hAnsiTheme="minorHAnsi" w:cstheme="minorHAnsi"/>
          <w:color w:val="000000"/>
        </w:rPr>
        <w:t>R</w:t>
      </w:r>
      <w:r w:rsidRPr="00BB32F4">
        <w:rPr>
          <w:rStyle w:val="Siln"/>
          <w:rFonts w:asciiTheme="minorHAnsi" w:eastAsiaTheme="majorEastAsia" w:hAnsiTheme="minorHAnsi" w:cstheme="minorHAnsi"/>
          <w:color w:val="000000"/>
        </w:rPr>
        <w:t xml:space="preserve">odinná a </w:t>
      </w:r>
      <w:r>
        <w:rPr>
          <w:rStyle w:val="Siln"/>
          <w:rFonts w:asciiTheme="minorHAnsi" w:eastAsiaTheme="majorEastAsia" w:hAnsiTheme="minorHAnsi" w:cstheme="minorHAnsi"/>
          <w:color w:val="000000"/>
        </w:rPr>
        <w:t>S</w:t>
      </w:r>
      <w:r w:rsidRPr="00BB32F4">
        <w:rPr>
          <w:rStyle w:val="Siln"/>
          <w:rFonts w:asciiTheme="minorHAnsi" w:eastAsiaTheme="majorEastAsia" w:hAnsiTheme="minorHAnsi" w:cstheme="minorHAnsi"/>
          <w:color w:val="000000"/>
        </w:rPr>
        <w:t>polupracující škola</w:t>
      </w:r>
      <w:r w:rsidRPr="00BB32F4">
        <w:rPr>
          <w:rFonts w:asciiTheme="minorHAnsi" w:hAnsiTheme="minorHAnsi" w:cstheme="minorHAnsi"/>
          <w:color w:val="000000"/>
        </w:rPr>
        <w:t>. Tento pojem navazuje na původní myšlenku „OBRAZ školy“, kterou jsme upravili tak, aby ještě více vystihovala naše hodnoty a směřování.</w:t>
      </w:r>
    </w:p>
    <w:p w14:paraId="5CFC296E" w14:textId="77777777" w:rsidR="004D52C2" w:rsidRPr="00BB32F4" w:rsidRDefault="004D52C2" w:rsidP="004D52C2">
      <w:pPr>
        <w:pStyle w:val="Normlnweb"/>
        <w:numPr>
          <w:ilvl w:val="0"/>
          <w:numId w:val="17"/>
        </w:numPr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r w:rsidRPr="00BB32F4">
        <w:rPr>
          <w:rStyle w:val="Siln"/>
          <w:rFonts w:asciiTheme="minorHAnsi" w:eastAsiaTheme="majorEastAsia" w:hAnsiTheme="minorHAnsi" w:cstheme="minorHAnsi"/>
          <w:color w:val="000000"/>
        </w:rPr>
        <w:t>Otevřená škola</w:t>
      </w:r>
      <w:r w:rsidRPr="00BB32F4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BB32F4">
        <w:rPr>
          <w:rFonts w:asciiTheme="minorHAnsi" w:hAnsiTheme="minorHAnsi" w:cstheme="minorHAnsi"/>
          <w:color w:val="000000"/>
        </w:rPr>
        <w:t>– vítáme nové nápady, moderní přístupy a spolupráci s rodiči i širší komunitou.</w:t>
      </w:r>
    </w:p>
    <w:p w14:paraId="50CE583F" w14:textId="77777777" w:rsidR="004D52C2" w:rsidRPr="00BB32F4" w:rsidRDefault="004D52C2" w:rsidP="004D52C2">
      <w:pPr>
        <w:pStyle w:val="Normlnweb"/>
        <w:numPr>
          <w:ilvl w:val="0"/>
          <w:numId w:val="17"/>
        </w:numPr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r w:rsidRPr="00BB32F4">
        <w:rPr>
          <w:rStyle w:val="Siln"/>
          <w:rFonts w:asciiTheme="minorHAnsi" w:eastAsiaTheme="majorEastAsia" w:hAnsiTheme="minorHAnsi" w:cstheme="minorHAnsi"/>
          <w:color w:val="000000"/>
        </w:rPr>
        <w:t>Bezpečná škola</w:t>
      </w:r>
      <w:r w:rsidRPr="00BB32F4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BB32F4">
        <w:rPr>
          <w:rFonts w:asciiTheme="minorHAnsi" w:hAnsiTheme="minorHAnsi" w:cstheme="minorHAnsi"/>
          <w:color w:val="000000"/>
        </w:rPr>
        <w:t>– vytváříme prostředí, kde se žáci i pedagogové cítí jistě, respektováni a podporováni.</w:t>
      </w:r>
    </w:p>
    <w:p w14:paraId="171C4952" w14:textId="77777777" w:rsidR="004D52C2" w:rsidRPr="00BB32F4" w:rsidRDefault="004D52C2" w:rsidP="004D52C2">
      <w:pPr>
        <w:pStyle w:val="Normlnweb"/>
        <w:numPr>
          <w:ilvl w:val="0"/>
          <w:numId w:val="17"/>
        </w:numPr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r w:rsidRPr="00BB32F4">
        <w:rPr>
          <w:rStyle w:val="Siln"/>
          <w:rFonts w:asciiTheme="minorHAnsi" w:eastAsiaTheme="majorEastAsia" w:hAnsiTheme="minorHAnsi" w:cstheme="minorHAnsi"/>
          <w:color w:val="000000"/>
        </w:rPr>
        <w:t>Rodinná škola</w:t>
      </w:r>
      <w:r w:rsidRPr="00BB32F4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BB32F4">
        <w:rPr>
          <w:rFonts w:asciiTheme="minorHAnsi" w:hAnsiTheme="minorHAnsi" w:cstheme="minorHAnsi"/>
          <w:color w:val="000000"/>
        </w:rPr>
        <w:t>– usilujeme o atmosféru blízkosti, důvěry a vzájemné podpory, která posiluje vztahy mezi žáky, učiteli i rodiči.</w:t>
      </w:r>
    </w:p>
    <w:p w14:paraId="33359FDD" w14:textId="77777777" w:rsidR="004D52C2" w:rsidRPr="00BB32F4" w:rsidRDefault="004D52C2" w:rsidP="004D52C2">
      <w:pPr>
        <w:pStyle w:val="Normlnweb"/>
        <w:numPr>
          <w:ilvl w:val="0"/>
          <w:numId w:val="17"/>
        </w:numPr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r w:rsidRPr="00BB32F4">
        <w:rPr>
          <w:rStyle w:val="Siln"/>
          <w:rFonts w:asciiTheme="minorHAnsi" w:eastAsiaTheme="majorEastAsia" w:hAnsiTheme="minorHAnsi" w:cstheme="minorHAnsi"/>
          <w:color w:val="000000"/>
        </w:rPr>
        <w:t>Spolupracující škola</w:t>
      </w:r>
      <w:r w:rsidRPr="00BB32F4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BB32F4">
        <w:rPr>
          <w:rFonts w:asciiTheme="minorHAnsi" w:hAnsiTheme="minorHAnsi" w:cstheme="minorHAnsi"/>
          <w:color w:val="000000"/>
        </w:rPr>
        <w:t>– stavíme na týmové práci pedagogů, podpoře mezi žáky a úzké spolupráci s rodiči i partnery školy.</w:t>
      </w:r>
    </w:p>
    <w:p w14:paraId="6C3C7DF8" w14:textId="77777777" w:rsidR="004D52C2" w:rsidRDefault="004D52C2" w:rsidP="00DE417F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BB32F4">
        <w:rPr>
          <w:rFonts w:asciiTheme="minorHAnsi" w:hAnsiTheme="minorHAnsi" w:cstheme="minorHAnsi"/>
          <w:color w:val="000000"/>
        </w:rPr>
        <w:t>Naše vize OBRaS představuje základní hodnoty, kterými se řídíme při vzdělávání i v každodenním životě školy.</w:t>
      </w:r>
      <w:r>
        <w:rPr>
          <w:rFonts w:asciiTheme="minorHAnsi" w:hAnsiTheme="minorHAnsi" w:cstheme="minorHAnsi"/>
          <w:color w:val="000000"/>
        </w:rPr>
        <w:t xml:space="preserve"> </w:t>
      </w:r>
    </w:p>
    <w:p w14:paraId="53DC0D39" w14:textId="77777777" w:rsidR="004D52C2" w:rsidRDefault="004D52C2" w:rsidP="004D52C2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</w:p>
    <w:p w14:paraId="6EC47825" w14:textId="67B9897A" w:rsidR="00DF20EB" w:rsidRPr="00DF20EB" w:rsidRDefault="00DF20EB" w:rsidP="00AE10A8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C40989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Škola nabízí</w:t>
      </w:r>
      <w:r w:rsidRPr="00DF20EB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DF20EB">
        <w:rPr>
          <w:rFonts w:asciiTheme="minorHAnsi" w:hAnsiTheme="minorHAnsi" w:cstheme="minorHAnsi"/>
          <w:color w:val="000000"/>
        </w:rPr>
        <w:t>kvalitní vzdělávání v 1.–5. ročníku základní školy v malotřídním systému, kde je díky menšímu počtu žáků více prostoru pro individuální přístup. Výuka probíhá v moderně vybavených třídách s využitím počítačové techniky. Součástí školy je školní jídelna a družina, žáci se účastní pobytů ve škole v přírodě a kurzů plavání. Tělesná výchova probíhá ve vybavené a opravené sokolovně, k dispozici je také nové školní hřiště s hracími prvky a prostorem pro míčové hry. Škola zajišťuje doprovod dětí od autobusu do školy a zpět.</w:t>
      </w:r>
    </w:p>
    <w:p w14:paraId="0ACEB20D" w14:textId="77777777" w:rsidR="00DE417F" w:rsidRDefault="00DE417F" w:rsidP="00AE10A8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</w:p>
    <w:p w14:paraId="715869D6" w14:textId="369144CF" w:rsidR="00BB32F4" w:rsidRDefault="00DF20EB" w:rsidP="006C5F78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DF20EB">
        <w:rPr>
          <w:rFonts w:asciiTheme="minorHAnsi" w:hAnsiTheme="minorHAnsi" w:cstheme="minorHAnsi"/>
          <w:color w:val="000000"/>
        </w:rPr>
        <w:t>Velká pozornost je věnována také</w:t>
      </w:r>
      <w:r w:rsidRPr="00DF20EB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C40989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ekologické výchově a vztahu k přírodě</w:t>
      </w:r>
      <w:r w:rsidRPr="00DF20EB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DF20EB">
        <w:rPr>
          <w:rFonts w:asciiTheme="minorHAnsi" w:hAnsiTheme="minorHAnsi" w:cstheme="minorHAnsi"/>
          <w:color w:val="000000"/>
        </w:rPr>
        <w:t xml:space="preserve">– žáci se podílejí na péči o prostředí školy, pozorují a krmí ptáky, účastní se výsadby zeleně a besed o přírodě. V rámci volnočasových aktivit jsou nabízeny zájmové kroužky, například angličtina, výtvarný </w:t>
      </w:r>
      <w:r w:rsidRPr="006C5F78">
        <w:rPr>
          <w:rFonts w:asciiTheme="minorHAnsi" w:hAnsiTheme="minorHAnsi" w:cstheme="minorHAnsi"/>
          <w:color w:val="000000"/>
        </w:rPr>
        <w:t>kroužek</w:t>
      </w:r>
      <w:r w:rsidRPr="006C5F78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6C5F78">
        <w:rPr>
          <w:rStyle w:val="Zdraznn"/>
          <w:rFonts w:asciiTheme="minorHAnsi" w:eastAsiaTheme="majorEastAsia" w:hAnsiTheme="minorHAnsi" w:cstheme="minorHAnsi"/>
          <w:color w:val="000000"/>
        </w:rPr>
        <w:t>Šikulky</w:t>
      </w:r>
      <w:r w:rsidR="006C5F78" w:rsidRPr="006C5F78">
        <w:rPr>
          <w:rStyle w:val="apple-converted-space"/>
          <w:rFonts w:asciiTheme="minorHAnsi" w:eastAsiaTheme="majorEastAsia" w:hAnsiTheme="minorHAnsi" w:cstheme="minorHAnsi"/>
          <w:color w:val="000000"/>
        </w:rPr>
        <w:t xml:space="preserve">, </w:t>
      </w:r>
      <w:r w:rsidRPr="006C5F78">
        <w:rPr>
          <w:rFonts w:asciiTheme="minorHAnsi" w:hAnsiTheme="minorHAnsi" w:cstheme="minorHAnsi"/>
          <w:color w:val="000000"/>
        </w:rPr>
        <w:t>dramatický kroužek</w:t>
      </w:r>
      <w:r w:rsidRPr="006C5F78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proofErr w:type="spellStart"/>
      <w:r w:rsidRPr="006C5F78">
        <w:rPr>
          <w:rStyle w:val="Zdraznn"/>
          <w:rFonts w:asciiTheme="minorHAnsi" w:eastAsiaTheme="majorEastAsia" w:hAnsiTheme="minorHAnsi" w:cstheme="minorHAnsi"/>
          <w:color w:val="000000"/>
        </w:rPr>
        <w:t>Vrchoslaváček</w:t>
      </w:r>
      <w:proofErr w:type="spellEnd"/>
      <w:r w:rsidR="006C5F78" w:rsidRPr="006C5F78">
        <w:rPr>
          <w:rFonts w:asciiTheme="minorHAnsi" w:hAnsiTheme="minorHAnsi" w:cstheme="minorHAnsi"/>
          <w:color w:val="000000"/>
        </w:rPr>
        <w:t xml:space="preserve">, badatelský kroužek či keramický. </w:t>
      </w:r>
    </w:p>
    <w:p w14:paraId="51604C89" w14:textId="77777777" w:rsidR="00DE417F" w:rsidRDefault="00DE417F" w:rsidP="006C5F78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</w:p>
    <w:p w14:paraId="2430F56C" w14:textId="0471954D" w:rsidR="00194B6A" w:rsidRPr="00194B6A" w:rsidRDefault="006C5F78" w:rsidP="00194B6A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6C5F78">
        <w:rPr>
          <w:rFonts w:asciiTheme="minorHAnsi" w:hAnsiTheme="minorHAnsi" w:cstheme="minorHAnsi"/>
          <w:color w:val="000000"/>
        </w:rPr>
        <w:t>Škola se dlouhodobě zaměřuje na modernizaci výuky a rozvoj pedagogických činností. Během školního roku probíhá systematická tvorba a úprava školního vzdělávacího programu (ŠVP), aby odpovídal aktuálním potřebám žáků a požadavkům na kvalitní vzděláván</w:t>
      </w:r>
      <w:r w:rsidR="00BB32F4">
        <w:rPr>
          <w:rFonts w:asciiTheme="minorHAnsi" w:hAnsiTheme="minorHAnsi" w:cstheme="minorHAnsi"/>
          <w:color w:val="000000"/>
        </w:rPr>
        <w:t>í</w:t>
      </w:r>
      <w:r>
        <w:rPr>
          <w:rFonts w:asciiTheme="minorHAnsi" w:hAnsiTheme="minorHAnsi" w:cstheme="minorHAnsi"/>
          <w:color w:val="000000"/>
        </w:rPr>
        <w:t>.</w:t>
      </w:r>
      <w:r w:rsidRPr="006C5F78">
        <w:rPr>
          <w:rFonts w:asciiTheme="minorHAnsi" w:hAnsiTheme="minorHAnsi" w:cstheme="minorHAnsi"/>
          <w:color w:val="000000"/>
        </w:rPr>
        <w:t xml:space="preserve"> V rámci těchto úprav se škola připravuje také na novinku, která vstoupí v platnost od 1. 9. 202</w:t>
      </w:r>
      <w:r w:rsidR="00BB32F4">
        <w:rPr>
          <w:rFonts w:asciiTheme="minorHAnsi" w:hAnsiTheme="minorHAnsi" w:cstheme="minorHAnsi"/>
          <w:color w:val="000000"/>
        </w:rPr>
        <w:t>7</w:t>
      </w:r>
      <w:r w:rsidRPr="006C5F78">
        <w:rPr>
          <w:rFonts w:asciiTheme="minorHAnsi" w:hAnsiTheme="minorHAnsi" w:cstheme="minorHAnsi"/>
          <w:color w:val="000000"/>
        </w:rPr>
        <w:t xml:space="preserve"> – povinné zařazení třídnických hodin do rozvrhu. </w:t>
      </w:r>
      <w:r w:rsidR="0043464E">
        <w:rPr>
          <w:rFonts w:asciiTheme="minorHAnsi" w:hAnsiTheme="minorHAnsi" w:cstheme="minorHAnsi"/>
          <w:color w:val="000000"/>
        </w:rPr>
        <w:t xml:space="preserve">Tuto změnu přijmeme už od 1.9. 2026 v rámci našeho nového Školního vzdělávacího </w:t>
      </w:r>
      <w:r w:rsidR="0043464E" w:rsidRPr="00EE463F">
        <w:rPr>
          <w:rFonts w:asciiTheme="minorHAnsi" w:hAnsiTheme="minorHAnsi" w:cstheme="minorHAnsi"/>
          <w:color w:val="000000"/>
        </w:rPr>
        <w:t>programu (ŠVP)</w:t>
      </w:r>
      <w:r w:rsidR="00194B6A">
        <w:rPr>
          <w:rFonts w:asciiTheme="minorHAnsi" w:hAnsiTheme="minorHAnsi" w:cstheme="minorHAnsi"/>
          <w:color w:val="000000"/>
        </w:rPr>
        <w:t xml:space="preserve"> jako předmět v rozvrhu.</w:t>
      </w:r>
      <w:r w:rsidR="00EE463F" w:rsidRPr="00EE463F">
        <w:rPr>
          <w:rFonts w:asciiTheme="minorHAnsi" w:hAnsiTheme="minorHAnsi" w:cstheme="minorHAnsi"/>
          <w:color w:val="000000"/>
        </w:rPr>
        <w:t xml:space="preserve"> </w:t>
      </w:r>
      <w:r w:rsidRPr="00EE463F">
        <w:rPr>
          <w:rFonts w:asciiTheme="minorHAnsi" w:hAnsiTheme="minorHAnsi" w:cstheme="minorHAnsi"/>
          <w:color w:val="000000"/>
        </w:rPr>
        <w:t xml:space="preserve">Tyto hodiny budou </w:t>
      </w:r>
      <w:r w:rsidRPr="00EE463F">
        <w:rPr>
          <w:rFonts w:asciiTheme="minorHAnsi" w:hAnsiTheme="minorHAnsi" w:cstheme="minorHAnsi"/>
          <w:color w:val="000000"/>
        </w:rPr>
        <w:lastRenderedPageBreak/>
        <w:t>cíleně podporovat rozvoj vztahů v třídních kolektivech, sociální dovednosti a prevenci problémového</w:t>
      </w:r>
      <w:r w:rsidRPr="006C5F78">
        <w:rPr>
          <w:rFonts w:asciiTheme="minorHAnsi" w:hAnsiTheme="minorHAnsi" w:cstheme="minorHAnsi"/>
          <w:color w:val="000000"/>
        </w:rPr>
        <w:t xml:space="preserve"> chování.</w:t>
      </w:r>
      <w:r w:rsidR="003D6885">
        <w:rPr>
          <w:rFonts w:asciiTheme="minorHAnsi" w:hAnsiTheme="minorHAnsi" w:cstheme="minorHAnsi"/>
          <w:color w:val="000000"/>
        </w:rPr>
        <w:t xml:space="preserve"> </w:t>
      </w:r>
      <w:r w:rsidR="00194B6A">
        <w:rPr>
          <w:rFonts w:asciiTheme="minorHAnsi" w:hAnsiTheme="minorHAnsi" w:cstheme="minorHAnsi"/>
          <w:color w:val="000000"/>
        </w:rPr>
        <w:t xml:space="preserve">Aktuálně je třídnická hodina řazena do rozvrhu nepravidelně tzn. minimálně 1x za měsíc, popř. dle potřeby a konkrétní situace třídy a třídního učitele. Více informací je uvedeno ve školním řádě školy. </w:t>
      </w:r>
      <w:r w:rsidRPr="006C5F78">
        <w:rPr>
          <w:rFonts w:asciiTheme="minorHAnsi" w:hAnsiTheme="minorHAnsi" w:cstheme="minorHAnsi"/>
          <w:color w:val="000000"/>
        </w:rPr>
        <w:t>Mezi nově zaváděné metody patří</w:t>
      </w:r>
      <w:r w:rsidRPr="006C5F78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6C5F78">
        <w:rPr>
          <w:rStyle w:val="Siln"/>
          <w:rFonts w:asciiTheme="minorHAnsi" w:eastAsiaTheme="majorEastAsia" w:hAnsiTheme="minorHAnsi" w:cstheme="minorHAnsi"/>
          <w:color w:val="000000"/>
        </w:rPr>
        <w:t>CLIL (</w:t>
      </w:r>
      <w:proofErr w:type="spellStart"/>
      <w:r w:rsidRPr="006C5F78">
        <w:rPr>
          <w:rStyle w:val="Siln"/>
          <w:rFonts w:asciiTheme="minorHAnsi" w:eastAsiaTheme="majorEastAsia" w:hAnsiTheme="minorHAnsi" w:cstheme="minorHAnsi"/>
          <w:color w:val="000000"/>
        </w:rPr>
        <w:t>Content</w:t>
      </w:r>
      <w:proofErr w:type="spellEnd"/>
      <w:r w:rsidRPr="006C5F78">
        <w:rPr>
          <w:rStyle w:val="Siln"/>
          <w:rFonts w:asciiTheme="minorHAnsi" w:eastAsiaTheme="majorEastAsia" w:hAnsiTheme="minorHAnsi" w:cstheme="minorHAnsi"/>
          <w:color w:val="000000"/>
        </w:rPr>
        <w:t xml:space="preserve"> and </w:t>
      </w:r>
      <w:proofErr w:type="spellStart"/>
      <w:r w:rsidRPr="006C5F78">
        <w:rPr>
          <w:rStyle w:val="Siln"/>
          <w:rFonts w:asciiTheme="minorHAnsi" w:eastAsiaTheme="majorEastAsia" w:hAnsiTheme="minorHAnsi" w:cstheme="minorHAnsi"/>
          <w:color w:val="000000"/>
        </w:rPr>
        <w:t>Language</w:t>
      </w:r>
      <w:proofErr w:type="spellEnd"/>
      <w:r w:rsidRPr="006C5F78">
        <w:rPr>
          <w:rStyle w:val="Siln"/>
          <w:rFonts w:asciiTheme="minorHAnsi" w:eastAsiaTheme="majorEastAsia" w:hAnsiTheme="minorHAnsi" w:cstheme="minorHAnsi"/>
          <w:color w:val="000000"/>
        </w:rPr>
        <w:t xml:space="preserve"> </w:t>
      </w:r>
      <w:proofErr w:type="spellStart"/>
      <w:r w:rsidRPr="006C5F78">
        <w:rPr>
          <w:rStyle w:val="Siln"/>
          <w:rFonts w:asciiTheme="minorHAnsi" w:eastAsiaTheme="majorEastAsia" w:hAnsiTheme="minorHAnsi" w:cstheme="minorHAnsi"/>
          <w:color w:val="000000"/>
        </w:rPr>
        <w:t>Integrated</w:t>
      </w:r>
      <w:proofErr w:type="spellEnd"/>
      <w:r w:rsidRPr="006C5F78">
        <w:rPr>
          <w:rStyle w:val="Siln"/>
          <w:rFonts w:asciiTheme="minorHAnsi" w:eastAsiaTheme="majorEastAsia" w:hAnsiTheme="minorHAnsi" w:cstheme="minorHAnsi"/>
          <w:color w:val="000000"/>
        </w:rPr>
        <w:t xml:space="preserve"> Learning)</w:t>
      </w:r>
      <w:r w:rsidRPr="006C5F78">
        <w:rPr>
          <w:rFonts w:asciiTheme="minorHAnsi" w:hAnsiTheme="minorHAnsi" w:cstheme="minorHAnsi"/>
          <w:color w:val="000000"/>
        </w:rPr>
        <w:t>, tedy propojení výuky odborného předmětu s cizím jazykem. Touto metodou si žáci osvojují nejen učivo daného předmětu, ale zároveň rozvíjejí jazykové kompetence v autentických situacích. CLIL vede k přirozenému používání cizího jazyka, zvyšuje motivaci žáků a podporuje jejich aktivní zapojení do výuky.</w:t>
      </w:r>
    </w:p>
    <w:p w14:paraId="1AEEDA31" w14:textId="77777777" w:rsidR="00C40989" w:rsidRPr="00C40989" w:rsidRDefault="00C40989" w:rsidP="00C40989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</w:p>
    <w:p w14:paraId="2935B724" w14:textId="797E84C1" w:rsidR="00D870BF" w:rsidRPr="00153346" w:rsidRDefault="00D870BF" w:rsidP="00305A96">
      <w:pPr>
        <w:pStyle w:val="Nadpis1"/>
        <w:numPr>
          <w:ilvl w:val="0"/>
          <w:numId w:val="9"/>
        </w:numPr>
        <w:spacing w:before="0" w:after="0" w:line="36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3" w:name="_Toc220324428"/>
      <w:r w:rsidRPr="00153346">
        <w:rPr>
          <w:rFonts w:asciiTheme="minorHAnsi" w:hAnsiTheme="minorHAnsi" w:cstheme="minorHAnsi"/>
          <w:b/>
          <w:bCs/>
          <w:color w:val="auto"/>
          <w:sz w:val="24"/>
          <w:szCs w:val="24"/>
        </w:rPr>
        <w:t>CÍLOVÉ SKUPINY</w:t>
      </w:r>
      <w:bookmarkEnd w:id="3"/>
    </w:p>
    <w:p w14:paraId="1B74F5A6" w14:textId="50310F7D" w:rsidR="005460F9" w:rsidRPr="00153346" w:rsidRDefault="005460F9" w:rsidP="00305A96">
      <w:pPr>
        <w:spacing w:line="360" w:lineRule="auto"/>
        <w:jc w:val="both"/>
        <w:rPr>
          <w:rFonts w:cstheme="minorHAnsi"/>
        </w:rPr>
      </w:pPr>
      <w:r w:rsidRPr="00153346">
        <w:rPr>
          <w:rFonts w:cstheme="minorHAnsi"/>
          <w:color w:val="000000"/>
        </w:rPr>
        <w:t>Hlavní cílovou skupinou jsou žáci 1.–5. ročníku základní školy</w:t>
      </w:r>
      <w:r w:rsidR="006D1CC1">
        <w:rPr>
          <w:rFonts w:cstheme="minorHAnsi"/>
          <w:color w:val="000000"/>
        </w:rPr>
        <w:t xml:space="preserve"> a děti 3-6 let mateřské školy.</w:t>
      </w:r>
      <w:r w:rsidRPr="00153346">
        <w:rPr>
          <w:rFonts w:cstheme="minorHAnsi"/>
          <w:color w:val="000000"/>
        </w:rPr>
        <w:t xml:space="preserve"> Nepřímou cílovou skupinou jsou také pedagogičtí pracovníci, kteří prevenci realizují, a rodiče žáků, kteří jsou významnými partnery školy při vedení dětí k prevenci rizikového chování.</w:t>
      </w:r>
    </w:p>
    <w:p w14:paraId="114B1CB2" w14:textId="77777777" w:rsidR="00D870BF" w:rsidRPr="00153346" w:rsidRDefault="00D870BF" w:rsidP="00305A96">
      <w:pPr>
        <w:spacing w:line="360" w:lineRule="auto"/>
        <w:jc w:val="both"/>
        <w:rPr>
          <w:rFonts w:cstheme="minorHAnsi"/>
        </w:rPr>
      </w:pPr>
    </w:p>
    <w:p w14:paraId="58F03692" w14:textId="4FFFBD7F" w:rsidR="00EE1531" w:rsidRPr="00305A96" w:rsidRDefault="00D870BF" w:rsidP="00305A96">
      <w:pPr>
        <w:pStyle w:val="Nadpis1"/>
        <w:numPr>
          <w:ilvl w:val="0"/>
          <w:numId w:val="9"/>
        </w:numPr>
        <w:spacing w:before="0" w:after="0" w:line="36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4" w:name="_Toc220324429"/>
      <w:r w:rsidRPr="00153346">
        <w:rPr>
          <w:rFonts w:asciiTheme="minorHAnsi" w:hAnsiTheme="minorHAnsi" w:cstheme="minorHAnsi"/>
          <w:b/>
          <w:bCs/>
          <w:color w:val="auto"/>
          <w:sz w:val="24"/>
          <w:szCs w:val="24"/>
        </w:rPr>
        <w:t>KOORDINACE A REALIZACE PREVENTIVNÍCH AKTIVIT</w:t>
      </w:r>
      <w:bookmarkEnd w:id="4"/>
    </w:p>
    <w:p w14:paraId="27A1C773" w14:textId="18FD34C6" w:rsidR="00EE1531" w:rsidRDefault="00EE1531" w:rsidP="00305A96">
      <w:pPr>
        <w:spacing w:line="360" w:lineRule="auto"/>
        <w:jc w:val="both"/>
        <w:rPr>
          <w:rFonts w:cstheme="minorHAnsi"/>
          <w:color w:val="000000"/>
        </w:rPr>
      </w:pPr>
      <w:r w:rsidRPr="00153346">
        <w:rPr>
          <w:rFonts w:cstheme="minorHAnsi"/>
          <w:color w:val="000000"/>
        </w:rPr>
        <w:t>Za koordinaci preventivních aktivit na škole zodpovídá</w:t>
      </w:r>
      <w:r w:rsidRPr="00153346">
        <w:rPr>
          <w:rStyle w:val="apple-converted-space"/>
          <w:rFonts w:cstheme="minorHAnsi"/>
          <w:color w:val="000000"/>
        </w:rPr>
        <w:t> </w:t>
      </w:r>
      <w:r w:rsidRPr="00153346">
        <w:rPr>
          <w:rStyle w:val="Siln"/>
          <w:rFonts w:cstheme="minorHAnsi"/>
          <w:color w:val="000000"/>
        </w:rPr>
        <w:t>školní metodik prevence</w:t>
      </w:r>
      <w:r w:rsidRPr="00153346">
        <w:rPr>
          <w:rStyle w:val="apple-converted-space"/>
          <w:rFonts w:cstheme="minorHAnsi"/>
          <w:color w:val="000000"/>
        </w:rPr>
        <w:t> </w:t>
      </w:r>
      <w:r w:rsidRPr="00153346">
        <w:rPr>
          <w:rFonts w:cstheme="minorHAnsi"/>
          <w:color w:val="000000"/>
        </w:rPr>
        <w:t>ve spolupráci s vedením školy, třídními učiteli a ostatními pedagogy. Metodik prevence připravuje a průběžně aktualizuje Minimální preventivní program, sleduje jeho plnění a zajišťuje komunikaci mezi školou, rodiči a odbornými institucemi (např. PPP, SPC, OSPOD, Policie ČR).</w:t>
      </w:r>
    </w:p>
    <w:p w14:paraId="0384E51A" w14:textId="77777777" w:rsidR="006D1CC1" w:rsidRPr="00153346" w:rsidRDefault="006D1CC1" w:rsidP="00305A96">
      <w:pPr>
        <w:spacing w:line="360" w:lineRule="auto"/>
        <w:jc w:val="both"/>
        <w:rPr>
          <w:rFonts w:cstheme="minorHAnsi"/>
          <w:color w:val="000000"/>
        </w:rPr>
      </w:pPr>
    </w:p>
    <w:p w14:paraId="075C16F0" w14:textId="77777777" w:rsidR="00EE1531" w:rsidRPr="00153346" w:rsidRDefault="00EE1531" w:rsidP="00305A96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153346">
        <w:rPr>
          <w:rStyle w:val="Siln"/>
          <w:rFonts w:asciiTheme="minorHAnsi" w:eastAsiaTheme="majorEastAsia" w:hAnsiTheme="minorHAnsi" w:cstheme="minorHAnsi"/>
          <w:color w:val="000000"/>
        </w:rPr>
        <w:t>Realizace programu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153346">
        <w:rPr>
          <w:rFonts w:asciiTheme="minorHAnsi" w:hAnsiTheme="minorHAnsi" w:cstheme="minorHAnsi"/>
          <w:color w:val="000000"/>
        </w:rPr>
        <w:t>probíhá zejména:</w:t>
      </w:r>
    </w:p>
    <w:p w14:paraId="72E8BC11" w14:textId="77777777" w:rsidR="00EE1531" w:rsidRPr="00153346" w:rsidRDefault="00EE1531" w:rsidP="00305A96">
      <w:pPr>
        <w:pStyle w:val="Normln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153346">
        <w:rPr>
          <w:rFonts w:asciiTheme="minorHAnsi" w:hAnsiTheme="minorHAnsi" w:cstheme="minorHAnsi"/>
          <w:color w:val="000000"/>
        </w:rPr>
        <w:t>prostřednictvím každodenní pedagogické práce učitelů, třídnických hodin a projektových dnů,</w:t>
      </w:r>
    </w:p>
    <w:p w14:paraId="6583D1EF" w14:textId="62A3EA87" w:rsidR="00EE1531" w:rsidRPr="00153346" w:rsidRDefault="00EE1531" w:rsidP="00305A96">
      <w:pPr>
        <w:pStyle w:val="Normln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153346">
        <w:rPr>
          <w:rFonts w:asciiTheme="minorHAnsi" w:hAnsiTheme="minorHAnsi" w:cstheme="minorHAnsi"/>
          <w:color w:val="000000"/>
        </w:rPr>
        <w:t>zařazováním témat prevence do výuky (prvouka, český jazyk, pracovní činnosti, tělesná výchova apod.),</w:t>
      </w:r>
    </w:p>
    <w:p w14:paraId="0D199E1C" w14:textId="77777777" w:rsidR="00EE1531" w:rsidRPr="00153346" w:rsidRDefault="00EE1531" w:rsidP="00305A96">
      <w:pPr>
        <w:pStyle w:val="Normln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153346">
        <w:rPr>
          <w:rFonts w:asciiTheme="minorHAnsi" w:hAnsiTheme="minorHAnsi" w:cstheme="minorHAnsi"/>
          <w:color w:val="000000"/>
        </w:rPr>
        <w:t>pořádáním besed, her, diskusí a interaktivních programů odpovídajících věku žáků,</w:t>
      </w:r>
    </w:p>
    <w:p w14:paraId="2AD35B4F" w14:textId="77777777" w:rsidR="00EE1531" w:rsidRPr="00153346" w:rsidRDefault="00EE1531" w:rsidP="00305A96">
      <w:pPr>
        <w:pStyle w:val="Normln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153346">
        <w:rPr>
          <w:rFonts w:asciiTheme="minorHAnsi" w:hAnsiTheme="minorHAnsi" w:cstheme="minorHAnsi"/>
          <w:color w:val="000000"/>
        </w:rPr>
        <w:t>spoluprací s rodiči, kteří jsou o preventivních aktivitách pravidelně informováni,</w:t>
      </w:r>
    </w:p>
    <w:p w14:paraId="0962B5F3" w14:textId="77777777" w:rsidR="00EE1531" w:rsidRDefault="00EE1531" w:rsidP="00305A96">
      <w:pPr>
        <w:pStyle w:val="Normln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153346">
        <w:rPr>
          <w:rFonts w:asciiTheme="minorHAnsi" w:hAnsiTheme="minorHAnsi" w:cstheme="minorHAnsi"/>
          <w:color w:val="000000"/>
        </w:rPr>
        <w:t>spoluprací s odborníky a externími organizacemi, kteří mohou realizovat specifické preventivní programy.</w:t>
      </w:r>
    </w:p>
    <w:p w14:paraId="20BA8539" w14:textId="77777777" w:rsidR="006D1CC1" w:rsidRPr="00153346" w:rsidRDefault="006D1CC1" w:rsidP="006D1CC1">
      <w:pPr>
        <w:pStyle w:val="Normlnweb"/>
        <w:spacing w:before="0" w:beforeAutospacing="0" w:after="0" w:afterAutospacing="0" w:line="360" w:lineRule="auto"/>
        <w:ind w:left="720"/>
        <w:jc w:val="both"/>
        <w:rPr>
          <w:rFonts w:asciiTheme="minorHAnsi" w:hAnsiTheme="minorHAnsi" w:cstheme="minorHAnsi"/>
          <w:color w:val="000000"/>
        </w:rPr>
      </w:pPr>
    </w:p>
    <w:p w14:paraId="2AEAF35C" w14:textId="77777777" w:rsidR="00EE1531" w:rsidRPr="00153346" w:rsidRDefault="00EE1531" w:rsidP="00305A96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153346">
        <w:rPr>
          <w:rFonts w:asciiTheme="minorHAnsi" w:hAnsiTheme="minorHAnsi" w:cstheme="minorHAnsi"/>
          <w:color w:val="000000"/>
        </w:rPr>
        <w:t>Důležitou součástí je také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153346">
        <w:rPr>
          <w:rStyle w:val="Siln"/>
          <w:rFonts w:asciiTheme="minorHAnsi" w:eastAsiaTheme="majorEastAsia" w:hAnsiTheme="minorHAnsi" w:cstheme="minorHAnsi"/>
          <w:color w:val="000000"/>
        </w:rPr>
        <w:t>monitorování třídního klimatu</w:t>
      </w:r>
      <w:r w:rsidRPr="00153346">
        <w:rPr>
          <w:rFonts w:asciiTheme="minorHAnsi" w:hAnsiTheme="minorHAnsi" w:cstheme="minorHAnsi"/>
          <w:color w:val="000000"/>
        </w:rPr>
        <w:t>, podpora dobrých vztahů mezi žáky a předcházení vzniku šikany a dalších forem rizikového chování.</w:t>
      </w:r>
    </w:p>
    <w:p w14:paraId="302BEB41" w14:textId="77777777" w:rsidR="00E869EE" w:rsidRDefault="00E869EE" w:rsidP="00305A96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153346">
        <w:rPr>
          <w:rFonts w:asciiTheme="minorHAnsi" w:hAnsiTheme="minorHAnsi" w:cstheme="minorHAnsi"/>
        </w:rPr>
        <w:lastRenderedPageBreak/>
        <w:t>Jednotlivé tematické bloky – výchova ke zdravému životnímu stylu, výchova</w:t>
      </w:r>
      <w:r w:rsidRPr="00153346">
        <w:rPr>
          <w:rFonts w:asciiTheme="minorHAnsi" w:hAnsiTheme="minorHAnsi" w:cstheme="minorHAnsi"/>
        </w:rPr>
        <w:br/>
        <w:t>ke spolupráci, toleranci, prevence projevů diskriminace, rasismu, xenofobie, zneužívání návykových látek, kouření, promiskuitního chování, ale také ochrana člověka</w:t>
      </w:r>
      <w:r w:rsidRPr="00153346">
        <w:rPr>
          <w:rFonts w:asciiTheme="minorHAnsi" w:hAnsiTheme="minorHAnsi" w:cstheme="minorHAnsi"/>
        </w:rPr>
        <w:br/>
        <w:t>v krizových situacích a předcházení nebezpečným situacím – jsou rozpracovány</w:t>
      </w:r>
      <w:r w:rsidRPr="00153346">
        <w:rPr>
          <w:rFonts w:asciiTheme="minorHAnsi" w:hAnsiTheme="minorHAnsi" w:cstheme="minorHAnsi"/>
        </w:rPr>
        <w:br/>
        <w:t xml:space="preserve">a začleněny do tematických plánů vyučovacích předmětů. Napříč vzdělávacími oblastmi proto prostupují a k pozitivnímu rozvoji osobnosti žáka přispívají průřezová témata. Kladou </w:t>
      </w:r>
      <w:proofErr w:type="spellStart"/>
      <w:r w:rsidRPr="00153346">
        <w:rPr>
          <w:rFonts w:asciiTheme="minorHAnsi" w:hAnsiTheme="minorHAnsi" w:cstheme="minorHAnsi"/>
        </w:rPr>
        <w:t>důraz</w:t>
      </w:r>
      <w:proofErr w:type="spellEnd"/>
      <w:r w:rsidRPr="00153346">
        <w:rPr>
          <w:rFonts w:asciiTheme="minorHAnsi" w:hAnsiTheme="minorHAnsi" w:cstheme="minorHAnsi"/>
        </w:rPr>
        <w:t xml:space="preserve"> na </w:t>
      </w:r>
      <w:proofErr w:type="spellStart"/>
      <w:r w:rsidRPr="00153346">
        <w:rPr>
          <w:rFonts w:asciiTheme="minorHAnsi" w:hAnsiTheme="minorHAnsi" w:cstheme="minorHAnsi"/>
        </w:rPr>
        <w:t>rozvíjeni</w:t>
      </w:r>
      <w:proofErr w:type="spellEnd"/>
      <w:r w:rsidRPr="00153346">
        <w:rPr>
          <w:rFonts w:asciiTheme="minorHAnsi" w:hAnsiTheme="minorHAnsi" w:cstheme="minorHAnsi"/>
        </w:rPr>
        <w:t xml:space="preserve">́ </w:t>
      </w:r>
      <w:proofErr w:type="spellStart"/>
      <w:r w:rsidRPr="00153346">
        <w:rPr>
          <w:rFonts w:asciiTheme="minorHAnsi" w:hAnsiTheme="minorHAnsi" w:cstheme="minorHAnsi"/>
        </w:rPr>
        <w:t>klíčových</w:t>
      </w:r>
      <w:proofErr w:type="spellEnd"/>
      <w:r w:rsidRPr="00153346">
        <w:rPr>
          <w:rFonts w:asciiTheme="minorHAnsi" w:hAnsiTheme="minorHAnsi" w:cstheme="minorHAnsi"/>
        </w:rPr>
        <w:t xml:space="preserve"> kompetencí </w:t>
      </w:r>
      <w:proofErr w:type="spellStart"/>
      <w:r w:rsidRPr="00153346">
        <w:rPr>
          <w:rFonts w:asciiTheme="minorHAnsi" w:hAnsiTheme="minorHAnsi" w:cstheme="minorHAnsi"/>
        </w:rPr>
        <w:t>komunikativních</w:t>
      </w:r>
      <w:proofErr w:type="spellEnd"/>
      <w:r w:rsidRPr="00153346">
        <w:rPr>
          <w:rFonts w:asciiTheme="minorHAnsi" w:hAnsiTheme="minorHAnsi" w:cstheme="minorHAnsi"/>
        </w:rPr>
        <w:t xml:space="preserve">, </w:t>
      </w:r>
      <w:proofErr w:type="spellStart"/>
      <w:r w:rsidRPr="00153346">
        <w:rPr>
          <w:rFonts w:asciiTheme="minorHAnsi" w:hAnsiTheme="minorHAnsi" w:cstheme="minorHAnsi"/>
        </w:rPr>
        <w:t>občanských</w:t>
      </w:r>
      <w:proofErr w:type="spellEnd"/>
      <w:r w:rsidRPr="00153346">
        <w:rPr>
          <w:rFonts w:asciiTheme="minorHAnsi" w:hAnsiTheme="minorHAnsi" w:cstheme="minorHAnsi"/>
        </w:rPr>
        <w:t xml:space="preserve">, </w:t>
      </w:r>
      <w:proofErr w:type="spellStart"/>
      <w:r w:rsidRPr="00153346">
        <w:rPr>
          <w:rFonts w:asciiTheme="minorHAnsi" w:hAnsiTheme="minorHAnsi" w:cstheme="minorHAnsi"/>
        </w:rPr>
        <w:t>sociálních</w:t>
      </w:r>
      <w:proofErr w:type="spellEnd"/>
      <w:r w:rsidRPr="00153346">
        <w:rPr>
          <w:rFonts w:asciiTheme="minorHAnsi" w:hAnsiTheme="minorHAnsi" w:cstheme="minorHAnsi"/>
        </w:rPr>
        <w:t xml:space="preserve"> a </w:t>
      </w:r>
      <w:proofErr w:type="spellStart"/>
      <w:r w:rsidRPr="00153346">
        <w:rPr>
          <w:rFonts w:asciiTheme="minorHAnsi" w:hAnsiTheme="minorHAnsi" w:cstheme="minorHAnsi"/>
        </w:rPr>
        <w:t>personálních</w:t>
      </w:r>
      <w:proofErr w:type="spellEnd"/>
      <w:r w:rsidRPr="00153346">
        <w:rPr>
          <w:rFonts w:asciiTheme="minorHAnsi" w:hAnsiTheme="minorHAnsi" w:cstheme="minorHAnsi"/>
        </w:rPr>
        <w:t>.</w:t>
      </w:r>
    </w:p>
    <w:p w14:paraId="4F1F6614" w14:textId="77777777" w:rsidR="00DE417F" w:rsidRPr="00153346" w:rsidRDefault="00DE417F" w:rsidP="00305A96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</w:p>
    <w:p w14:paraId="53A81EBB" w14:textId="491A8ECA" w:rsidR="00886D30" w:rsidRDefault="00E869EE" w:rsidP="00194B6A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153346">
        <w:rPr>
          <w:rFonts w:asciiTheme="minorHAnsi" w:hAnsiTheme="minorHAnsi" w:cstheme="minorHAnsi"/>
        </w:rPr>
        <w:t xml:space="preserve">Ve škole je prevence realizována prostřednictvím školního poradenského pracoviště. </w:t>
      </w:r>
      <w:r w:rsidR="008C44B8" w:rsidRPr="00153346">
        <w:rPr>
          <w:rFonts w:asciiTheme="minorHAnsi" w:hAnsiTheme="minorHAnsi" w:cstheme="minorHAnsi"/>
        </w:rPr>
        <w:t xml:space="preserve">Poradenské služby na naší škole zajišťují: výchovný poradce, školní metodik prevence a speciální pedagogové. Poradenští pracovníci školy poskytují základní poradenské služby žákům, jejich zákonným zástupcům a pedagogickým pracovníkům. </w:t>
      </w:r>
    </w:p>
    <w:p w14:paraId="6DF390A9" w14:textId="77777777" w:rsidR="00194B6A" w:rsidRPr="00153346" w:rsidRDefault="00194B6A" w:rsidP="00194B6A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</w:p>
    <w:p w14:paraId="21FE2E2D" w14:textId="12A9CF46" w:rsidR="00F50CF9" w:rsidRPr="00886D30" w:rsidRDefault="00F50CF9" w:rsidP="00194B6A">
      <w:pPr>
        <w:pStyle w:val="Nadpis2"/>
        <w:numPr>
          <w:ilvl w:val="1"/>
          <w:numId w:val="9"/>
        </w:numPr>
        <w:spacing w:before="0" w:after="0" w:line="360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bookmarkStart w:id="5" w:name="_Toc220324430"/>
      <w:r w:rsidRPr="00886D3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Z</w:t>
      </w:r>
      <w:r w:rsidR="00886D30" w:rsidRPr="00886D3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aměření činnosti</w:t>
      </w:r>
      <w:bookmarkEnd w:id="5"/>
      <w:r w:rsidR="00886D30" w:rsidRPr="00886D3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16FFC8F8" w14:textId="1AE4B753" w:rsidR="00EE1531" w:rsidRDefault="008C44B8" w:rsidP="00194B6A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53346">
        <w:rPr>
          <w:rFonts w:ascii="Segoe UI Symbol" w:hAnsi="Segoe UI Symbol" w:cs="Segoe UI Symbol"/>
        </w:rPr>
        <w:t>✓</w:t>
      </w:r>
      <w:r w:rsidRPr="00153346">
        <w:rPr>
          <w:rFonts w:asciiTheme="minorHAnsi" w:hAnsiTheme="minorHAnsi" w:cstheme="minorHAnsi"/>
        </w:rPr>
        <w:t>Prevence</w:t>
      </w:r>
      <w:r w:rsidR="00305A96">
        <w:rPr>
          <w:rFonts w:asciiTheme="minorHAnsi" w:hAnsiTheme="minorHAnsi" w:cstheme="minorHAnsi"/>
        </w:rPr>
        <w:t xml:space="preserve"> </w:t>
      </w:r>
      <w:r w:rsidRPr="00153346">
        <w:rPr>
          <w:rFonts w:asciiTheme="minorHAnsi" w:hAnsiTheme="minorHAnsi" w:cstheme="minorHAnsi"/>
        </w:rPr>
        <w:t>školní neúspěšnosti</w:t>
      </w:r>
      <w:r w:rsidR="003D6885">
        <w:rPr>
          <w:rFonts w:asciiTheme="minorHAnsi" w:hAnsiTheme="minorHAnsi" w:cstheme="minorHAnsi"/>
        </w:rPr>
        <w:t>.</w:t>
      </w:r>
      <w:r w:rsidRPr="00153346">
        <w:rPr>
          <w:rFonts w:asciiTheme="minorHAnsi" w:hAnsiTheme="minorHAnsi" w:cstheme="minorHAnsi"/>
        </w:rPr>
        <w:br/>
      </w:r>
      <w:r w:rsidRPr="00153346">
        <w:rPr>
          <w:rFonts w:ascii="Segoe UI Symbol" w:hAnsi="Segoe UI Symbol" w:cs="Segoe UI Symbol"/>
        </w:rPr>
        <w:t>✓</w:t>
      </w:r>
      <w:r w:rsidRPr="00153346">
        <w:rPr>
          <w:rFonts w:asciiTheme="minorHAnsi" w:hAnsiTheme="minorHAnsi" w:cstheme="minorHAnsi"/>
        </w:rPr>
        <w:t xml:space="preserve"> Spolupráce školního metodika prevence a výchovného poradce se žáky, učiteli a rodiči</w:t>
      </w:r>
      <w:r w:rsidR="003D6885">
        <w:rPr>
          <w:rFonts w:asciiTheme="minorHAnsi" w:hAnsiTheme="minorHAnsi" w:cstheme="minorHAnsi"/>
        </w:rPr>
        <w:t>.</w:t>
      </w:r>
      <w:r w:rsidRPr="00153346">
        <w:rPr>
          <w:rFonts w:asciiTheme="minorHAnsi" w:hAnsiTheme="minorHAnsi" w:cstheme="minorHAnsi"/>
        </w:rPr>
        <w:br/>
      </w:r>
      <w:r w:rsidRPr="00153346">
        <w:rPr>
          <w:rFonts w:ascii="Segoe UI Symbol" w:hAnsi="Segoe UI Symbol" w:cs="Segoe UI Symbol"/>
        </w:rPr>
        <w:t>✓</w:t>
      </w:r>
      <w:r w:rsidRPr="00153346">
        <w:rPr>
          <w:rFonts w:asciiTheme="minorHAnsi" w:hAnsiTheme="minorHAnsi" w:cstheme="minorHAnsi"/>
        </w:rPr>
        <w:t xml:space="preserve"> Péče o žáky se speciálními vzdělávacími potřebami, o žáky s neprospěchem a žáky nadané</w:t>
      </w:r>
      <w:r w:rsidR="003D6885">
        <w:rPr>
          <w:rFonts w:asciiTheme="minorHAnsi" w:hAnsiTheme="minorHAnsi" w:cstheme="minorHAnsi"/>
        </w:rPr>
        <w:t>.</w:t>
      </w:r>
      <w:r w:rsidRPr="00153346">
        <w:rPr>
          <w:rFonts w:asciiTheme="minorHAnsi" w:hAnsiTheme="minorHAnsi" w:cstheme="minorHAnsi"/>
        </w:rPr>
        <w:br/>
      </w:r>
      <w:r w:rsidRPr="00153346">
        <w:rPr>
          <w:rFonts w:ascii="Segoe UI Symbol" w:hAnsi="Segoe UI Symbol" w:cs="Segoe UI Symbol"/>
        </w:rPr>
        <w:t>✓</w:t>
      </w:r>
      <w:r w:rsidRPr="00153346">
        <w:rPr>
          <w:rFonts w:asciiTheme="minorHAnsi" w:hAnsiTheme="minorHAnsi" w:cstheme="minorHAnsi"/>
        </w:rPr>
        <w:t xml:space="preserve"> Odborná a metodická pomoc učitelům</w:t>
      </w:r>
      <w:r w:rsidR="003D6885">
        <w:rPr>
          <w:rFonts w:asciiTheme="minorHAnsi" w:hAnsiTheme="minorHAnsi" w:cstheme="minorHAnsi"/>
        </w:rPr>
        <w:t>.</w:t>
      </w:r>
      <w:r w:rsidRPr="00153346">
        <w:rPr>
          <w:rFonts w:asciiTheme="minorHAnsi" w:hAnsiTheme="minorHAnsi" w:cstheme="minorHAnsi"/>
        </w:rPr>
        <w:br/>
      </w:r>
      <w:r w:rsidRPr="00153346">
        <w:rPr>
          <w:rFonts w:ascii="Segoe UI Symbol" w:hAnsi="Segoe UI Symbol" w:cs="Segoe UI Symbol"/>
        </w:rPr>
        <w:t>✓</w:t>
      </w:r>
      <w:r w:rsidRPr="00153346">
        <w:rPr>
          <w:rFonts w:asciiTheme="minorHAnsi" w:hAnsiTheme="minorHAnsi" w:cstheme="minorHAnsi"/>
        </w:rPr>
        <w:t xml:space="preserve"> Poradenství v oblasti volby povolání</w:t>
      </w:r>
      <w:r w:rsidR="003D6885">
        <w:rPr>
          <w:rFonts w:asciiTheme="minorHAnsi" w:hAnsiTheme="minorHAnsi" w:cstheme="minorHAnsi"/>
        </w:rPr>
        <w:t>.</w:t>
      </w:r>
      <w:r w:rsidRPr="00153346">
        <w:rPr>
          <w:rFonts w:asciiTheme="minorHAnsi" w:hAnsiTheme="minorHAnsi" w:cstheme="minorHAnsi"/>
        </w:rPr>
        <w:br/>
      </w:r>
      <w:r w:rsidRPr="00153346">
        <w:rPr>
          <w:rFonts w:ascii="Segoe UI Symbol" w:hAnsi="Segoe UI Symbol" w:cs="Segoe UI Symbol"/>
        </w:rPr>
        <w:t>✓</w:t>
      </w:r>
      <w:r w:rsidRPr="00153346">
        <w:rPr>
          <w:rFonts w:asciiTheme="minorHAnsi" w:hAnsiTheme="minorHAnsi" w:cstheme="minorHAnsi"/>
        </w:rPr>
        <w:t xml:space="preserve"> Diagnosticko-poradenská činnost</w:t>
      </w:r>
      <w:r w:rsidR="003D6885">
        <w:rPr>
          <w:rFonts w:asciiTheme="minorHAnsi" w:hAnsiTheme="minorHAnsi" w:cstheme="minorHAnsi"/>
        </w:rPr>
        <w:t>.</w:t>
      </w:r>
      <w:r w:rsidRPr="00153346">
        <w:rPr>
          <w:rFonts w:asciiTheme="minorHAnsi" w:hAnsiTheme="minorHAnsi" w:cstheme="minorHAnsi"/>
        </w:rPr>
        <w:br/>
      </w:r>
      <w:r w:rsidRPr="00153346">
        <w:rPr>
          <w:rFonts w:ascii="Segoe UI Symbol" w:hAnsi="Segoe UI Symbol" w:cs="Segoe UI Symbol"/>
        </w:rPr>
        <w:t>✓</w:t>
      </w:r>
      <w:r w:rsidRPr="00153346">
        <w:rPr>
          <w:rFonts w:asciiTheme="minorHAnsi" w:hAnsiTheme="minorHAnsi" w:cstheme="minorHAnsi"/>
        </w:rPr>
        <w:t xml:space="preserve"> Minimální preventivní program, sledování rizik vzniku a projevů sociálně patologických</w:t>
      </w:r>
      <w:r w:rsidR="003D6885">
        <w:rPr>
          <w:rFonts w:asciiTheme="minorHAnsi" w:hAnsiTheme="minorHAnsi" w:cstheme="minorHAnsi"/>
        </w:rPr>
        <w:t>.</w:t>
      </w:r>
      <w:r w:rsidRPr="00153346">
        <w:rPr>
          <w:rFonts w:asciiTheme="minorHAnsi" w:hAnsiTheme="minorHAnsi" w:cstheme="minorHAnsi"/>
        </w:rPr>
        <w:t xml:space="preserve"> jevů a jejich řešení</w:t>
      </w:r>
      <w:r w:rsidR="003D6885">
        <w:rPr>
          <w:rFonts w:asciiTheme="minorHAnsi" w:hAnsiTheme="minorHAnsi" w:cstheme="minorHAnsi"/>
        </w:rPr>
        <w:t>.</w:t>
      </w:r>
      <w:r w:rsidRPr="00153346">
        <w:rPr>
          <w:rFonts w:asciiTheme="minorHAnsi" w:hAnsiTheme="minorHAnsi" w:cstheme="minorHAnsi"/>
        </w:rPr>
        <w:br/>
      </w:r>
      <w:r w:rsidRPr="00153346">
        <w:rPr>
          <w:rFonts w:ascii="Segoe UI Symbol" w:hAnsi="Segoe UI Symbol" w:cs="Segoe UI Symbol"/>
        </w:rPr>
        <w:t>✓</w:t>
      </w:r>
      <w:r w:rsidRPr="00153346">
        <w:rPr>
          <w:rFonts w:asciiTheme="minorHAnsi" w:hAnsiTheme="minorHAnsi" w:cstheme="minorHAnsi"/>
        </w:rPr>
        <w:t xml:space="preserve"> Zlepšování komunikace a spolupráce mezi školou a rodiči</w:t>
      </w:r>
      <w:r w:rsidR="003D6885">
        <w:rPr>
          <w:rFonts w:asciiTheme="minorHAnsi" w:hAnsiTheme="minorHAnsi" w:cstheme="minorHAnsi"/>
        </w:rPr>
        <w:t>.</w:t>
      </w:r>
      <w:r w:rsidRPr="00153346">
        <w:rPr>
          <w:rFonts w:asciiTheme="minorHAnsi" w:hAnsiTheme="minorHAnsi" w:cstheme="minorHAnsi"/>
        </w:rPr>
        <w:br/>
      </w:r>
      <w:r w:rsidRPr="00153346">
        <w:rPr>
          <w:rFonts w:ascii="Segoe UI Symbol" w:hAnsi="Segoe UI Symbol" w:cs="Segoe UI Symbol"/>
        </w:rPr>
        <w:t>✓</w:t>
      </w:r>
      <w:r w:rsidRPr="00153346">
        <w:rPr>
          <w:rFonts w:asciiTheme="minorHAnsi" w:hAnsiTheme="minorHAnsi" w:cstheme="minorHAnsi"/>
        </w:rPr>
        <w:t xml:space="preserve"> Spolupráce s ostatními institucemi</w:t>
      </w:r>
      <w:r w:rsidR="003D6885">
        <w:rPr>
          <w:rFonts w:asciiTheme="minorHAnsi" w:hAnsiTheme="minorHAnsi" w:cstheme="minorHAnsi"/>
        </w:rPr>
        <w:t>.</w:t>
      </w:r>
      <w:r w:rsidRPr="00153346">
        <w:rPr>
          <w:rFonts w:asciiTheme="minorHAnsi" w:hAnsiTheme="minorHAnsi" w:cstheme="minorHAnsi"/>
        </w:rPr>
        <w:t xml:space="preserve"> </w:t>
      </w:r>
    </w:p>
    <w:p w14:paraId="2F6C8091" w14:textId="77777777" w:rsidR="00194B6A" w:rsidRPr="00194B6A" w:rsidRDefault="00194B6A" w:rsidP="00194B6A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37B8141D" w14:textId="6573D295" w:rsidR="006D1CC1" w:rsidRPr="006D1CC1" w:rsidRDefault="00886D30" w:rsidP="006D1CC1">
      <w:pPr>
        <w:pStyle w:val="Nadpis2"/>
        <w:numPr>
          <w:ilvl w:val="1"/>
          <w:numId w:val="9"/>
        </w:numPr>
        <w:spacing w:before="0" w:after="0" w:line="36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6" w:name="_Toc220324431"/>
      <w:r w:rsidRPr="00153346">
        <w:rPr>
          <w:rFonts w:asciiTheme="minorHAnsi" w:hAnsiTheme="minorHAnsi" w:cstheme="minorHAnsi"/>
          <w:b/>
          <w:bCs/>
          <w:color w:val="auto"/>
          <w:sz w:val="24"/>
          <w:szCs w:val="24"/>
        </w:rPr>
        <w:t>N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áplň práce školního metodika prevence</w:t>
      </w:r>
      <w:bookmarkEnd w:id="6"/>
    </w:p>
    <w:p w14:paraId="2BE86AB0" w14:textId="5172CBED" w:rsidR="006D1CC1" w:rsidRPr="006D1CC1" w:rsidRDefault="006D1CC1" w:rsidP="006D1CC1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color w:val="000000" w:themeColor="text1"/>
        </w:rPr>
      </w:pPr>
      <w:r w:rsidRPr="006D1CC1">
        <w:rPr>
          <w:rFonts w:asciiTheme="minorHAnsi" w:hAnsiTheme="minorHAnsi" w:cstheme="minorHAnsi"/>
          <w:color w:val="000000" w:themeColor="text1"/>
        </w:rPr>
        <w:t xml:space="preserve">NÁPLŇ PRÁCE ŠKOLNÍHO METODIKA PREVENCE </w:t>
      </w:r>
      <w:r>
        <w:rPr>
          <w:rFonts w:asciiTheme="minorHAnsi" w:hAnsiTheme="minorHAnsi" w:cstheme="minorHAnsi"/>
          <w:color w:val="000000" w:themeColor="text1"/>
        </w:rPr>
        <w:t>– vyhláška</w:t>
      </w:r>
      <w:r w:rsidRPr="006D1CC1">
        <w:rPr>
          <w:rFonts w:asciiTheme="minorHAnsi" w:hAnsiTheme="minorHAnsi" w:cstheme="minorHAnsi"/>
          <w:color w:val="000000" w:themeColor="text1"/>
        </w:rPr>
        <w:t xml:space="preserve"> č. 72/2005 Sb. o poskytování poradenských služeb ve školách a školských poradenských zařízeních, dle aktuálního znění.</w:t>
      </w:r>
    </w:p>
    <w:p w14:paraId="35FFF71E" w14:textId="77777777" w:rsidR="006D1CC1" w:rsidRPr="006D1CC1" w:rsidRDefault="006D1CC1" w:rsidP="006D1CC1"/>
    <w:p w14:paraId="44D8D0F4" w14:textId="06923E35" w:rsidR="00F50CF9" w:rsidRPr="00153346" w:rsidRDefault="00F50CF9" w:rsidP="00305A96">
      <w:pPr>
        <w:pStyle w:val="Normln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153346">
        <w:rPr>
          <w:rFonts w:asciiTheme="minorHAnsi" w:hAnsiTheme="minorHAnsi" w:cstheme="minorHAnsi"/>
        </w:rPr>
        <w:t>Tvoření a realizace minimálního preventivního programu – sledování rizik vzniku a projevů sociálně patologických jevů a jejich řešení</w:t>
      </w:r>
      <w:r w:rsidR="003D6885">
        <w:rPr>
          <w:rFonts w:asciiTheme="minorHAnsi" w:hAnsiTheme="minorHAnsi" w:cstheme="minorHAnsi"/>
        </w:rPr>
        <w:t>.</w:t>
      </w:r>
    </w:p>
    <w:p w14:paraId="657D0772" w14:textId="643C4F5A" w:rsidR="00F50CF9" w:rsidRPr="00153346" w:rsidRDefault="00F50CF9" w:rsidP="00305A96">
      <w:pPr>
        <w:pStyle w:val="Normln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153346">
        <w:rPr>
          <w:rFonts w:asciiTheme="minorHAnsi" w:hAnsiTheme="minorHAnsi" w:cstheme="minorHAnsi"/>
        </w:rPr>
        <w:lastRenderedPageBreak/>
        <w:t>Realizace a koordinace aktivit zaměřených na prevenci záškoláctví, závislostí, agresivity a dalších sociálně patologických jevů</w:t>
      </w:r>
      <w:r w:rsidR="003D6885">
        <w:rPr>
          <w:rFonts w:asciiTheme="minorHAnsi" w:hAnsiTheme="minorHAnsi" w:cstheme="minorHAnsi"/>
        </w:rPr>
        <w:t>.</w:t>
      </w:r>
    </w:p>
    <w:p w14:paraId="27677F93" w14:textId="78BD2195" w:rsidR="00F50CF9" w:rsidRPr="00153346" w:rsidRDefault="00F50CF9" w:rsidP="00305A96">
      <w:pPr>
        <w:pStyle w:val="Normln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153346">
        <w:rPr>
          <w:rFonts w:asciiTheme="minorHAnsi" w:hAnsiTheme="minorHAnsi" w:cstheme="minorHAnsi"/>
        </w:rPr>
        <w:t>Monitorování sociálně patologických jevů či jejich rizika</w:t>
      </w:r>
      <w:r w:rsidR="003D6885">
        <w:rPr>
          <w:rFonts w:asciiTheme="minorHAnsi" w:hAnsiTheme="minorHAnsi" w:cstheme="minorHAnsi"/>
        </w:rPr>
        <w:t>.</w:t>
      </w:r>
    </w:p>
    <w:p w14:paraId="7218B6D2" w14:textId="0ABE54EE" w:rsidR="00F50CF9" w:rsidRPr="00153346" w:rsidRDefault="00F50CF9" w:rsidP="00305A96">
      <w:pPr>
        <w:pStyle w:val="Normln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153346">
        <w:rPr>
          <w:rFonts w:asciiTheme="minorHAnsi" w:hAnsiTheme="minorHAnsi" w:cstheme="minorHAnsi"/>
        </w:rPr>
        <w:t>Poskytování přímé pomoci žákům a jejich rodičům s rizikem či projevy sociálně patologických jevů</w:t>
      </w:r>
      <w:r w:rsidR="003D6885">
        <w:rPr>
          <w:rFonts w:asciiTheme="minorHAnsi" w:hAnsiTheme="minorHAnsi" w:cstheme="minorHAnsi"/>
        </w:rPr>
        <w:t>.</w:t>
      </w:r>
    </w:p>
    <w:p w14:paraId="47F4D0B8" w14:textId="07029A03" w:rsidR="00F50CF9" w:rsidRPr="00153346" w:rsidRDefault="00F50CF9" w:rsidP="00305A96">
      <w:pPr>
        <w:pStyle w:val="Normln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153346">
        <w:rPr>
          <w:rFonts w:asciiTheme="minorHAnsi" w:hAnsiTheme="minorHAnsi" w:cstheme="minorHAnsi"/>
        </w:rPr>
        <w:t>Koordinace spolupráce školy s Policií ČR, krizovými centry, kurátory a dalšími odborníky</w:t>
      </w:r>
      <w:r w:rsidR="003D6885">
        <w:rPr>
          <w:rFonts w:asciiTheme="minorHAnsi" w:hAnsiTheme="minorHAnsi" w:cstheme="minorHAnsi"/>
        </w:rPr>
        <w:t>.</w:t>
      </w:r>
    </w:p>
    <w:p w14:paraId="15E1787A" w14:textId="09DB0F94" w:rsidR="00F50CF9" w:rsidRPr="00153346" w:rsidRDefault="00F50CF9" w:rsidP="00305A96">
      <w:pPr>
        <w:pStyle w:val="Normln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153346">
        <w:rPr>
          <w:rFonts w:asciiTheme="minorHAnsi" w:hAnsiTheme="minorHAnsi" w:cstheme="minorHAnsi"/>
        </w:rPr>
        <w:t>Spolupráce při zajišťování besed a přednášek a aktivit pro třídní kolektivy</w:t>
      </w:r>
      <w:r w:rsidR="003D6885">
        <w:rPr>
          <w:rFonts w:asciiTheme="minorHAnsi" w:hAnsiTheme="minorHAnsi" w:cstheme="minorHAnsi"/>
        </w:rPr>
        <w:t>.</w:t>
      </w:r>
    </w:p>
    <w:p w14:paraId="0B8AD3F5" w14:textId="2A50BFCD" w:rsidR="00F50CF9" w:rsidRPr="00153346" w:rsidRDefault="00F50CF9" w:rsidP="00305A96">
      <w:pPr>
        <w:pStyle w:val="Normln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153346">
        <w:rPr>
          <w:rFonts w:asciiTheme="minorHAnsi" w:hAnsiTheme="minorHAnsi" w:cstheme="minorHAnsi"/>
        </w:rPr>
        <w:t>Koordinace vzdělávání pedagogických pracovníků</w:t>
      </w:r>
      <w:r w:rsidR="003D6885">
        <w:rPr>
          <w:rFonts w:asciiTheme="minorHAnsi" w:hAnsiTheme="minorHAnsi" w:cstheme="minorHAnsi"/>
        </w:rPr>
        <w:t>.</w:t>
      </w:r>
    </w:p>
    <w:p w14:paraId="30C45263" w14:textId="76DAD278" w:rsidR="00F50CF9" w:rsidRPr="00153346" w:rsidRDefault="00F50CF9" w:rsidP="00305A96">
      <w:pPr>
        <w:pStyle w:val="Normln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153346">
        <w:rPr>
          <w:rFonts w:asciiTheme="minorHAnsi" w:hAnsiTheme="minorHAnsi" w:cstheme="minorHAnsi"/>
        </w:rPr>
        <w:t>Poskytování informačních a metodických materiálů</w:t>
      </w:r>
      <w:r w:rsidR="003D6885">
        <w:rPr>
          <w:rFonts w:asciiTheme="minorHAnsi" w:hAnsiTheme="minorHAnsi" w:cstheme="minorHAnsi"/>
        </w:rPr>
        <w:t>.</w:t>
      </w:r>
    </w:p>
    <w:p w14:paraId="35FFB7A1" w14:textId="77E8FC51" w:rsidR="00F50CF9" w:rsidRPr="00153346" w:rsidRDefault="00F50CF9" w:rsidP="00305A96">
      <w:pPr>
        <w:pStyle w:val="Normln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153346">
        <w:rPr>
          <w:rFonts w:asciiTheme="minorHAnsi" w:hAnsiTheme="minorHAnsi" w:cstheme="minorHAnsi"/>
        </w:rPr>
        <w:t>Aktivní spolupráce s rodinou v případě krizové intervence</w:t>
      </w:r>
      <w:r w:rsidR="003D6885">
        <w:rPr>
          <w:rFonts w:asciiTheme="minorHAnsi" w:hAnsiTheme="minorHAnsi" w:cstheme="minorHAnsi"/>
        </w:rPr>
        <w:t>.</w:t>
      </w:r>
    </w:p>
    <w:p w14:paraId="5085080D" w14:textId="5705CC9A" w:rsidR="00F50CF9" w:rsidRPr="00153346" w:rsidRDefault="00F50CF9" w:rsidP="00305A96">
      <w:pPr>
        <w:pStyle w:val="Normln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153346">
        <w:rPr>
          <w:rFonts w:asciiTheme="minorHAnsi" w:hAnsiTheme="minorHAnsi" w:cstheme="minorHAnsi"/>
        </w:rPr>
        <w:t>Rozpoznání a zajištění intervence v případech domácího násilí, týrání a zneužívání dětí, ohrožování mravní výchovy mládeže, poruchy příjmu potravy</w:t>
      </w:r>
      <w:r w:rsidR="003D6885">
        <w:rPr>
          <w:rFonts w:asciiTheme="minorHAnsi" w:hAnsiTheme="minorHAnsi" w:cstheme="minorHAnsi"/>
        </w:rPr>
        <w:t>.</w:t>
      </w:r>
    </w:p>
    <w:p w14:paraId="733E34A1" w14:textId="0BFD05E4" w:rsidR="00194B6A" w:rsidRDefault="00F50CF9" w:rsidP="00194B6A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153346">
        <w:rPr>
          <w:rFonts w:asciiTheme="minorHAnsi" w:hAnsiTheme="minorHAnsi" w:cstheme="minorHAnsi"/>
        </w:rPr>
        <w:t xml:space="preserve">Konzultační hodiny a kontakty školního metodika prevence a ostatních pracovníků školního poradenského pracoviště jsou </w:t>
      </w:r>
      <w:r w:rsidR="006D1CC1" w:rsidRPr="00153346">
        <w:rPr>
          <w:rFonts w:asciiTheme="minorHAnsi" w:hAnsiTheme="minorHAnsi" w:cstheme="minorHAnsi"/>
        </w:rPr>
        <w:t>vyvěšeny</w:t>
      </w:r>
      <w:r w:rsidRPr="00153346">
        <w:rPr>
          <w:rFonts w:asciiTheme="minorHAnsi" w:hAnsiTheme="minorHAnsi" w:cstheme="minorHAnsi"/>
        </w:rPr>
        <w:t xml:space="preserve"> na </w:t>
      </w:r>
      <w:r w:rsidR="006D1CC1" w:rsidRPr="00153346">
        <w:rPr>
          <w:rFonts w:asciiTheme="minorHAnsi" w:hAnsiTheme="minorHAnsi" w:cstheme="minorHAnsi"/>
        </w:rPr>
        <w:t>nástěnce</w:t>
      </w:r>
      <w:r w:rsidRPr="00153346">
        <w:rPr>
          <w:rFonts w:asciiTheme="minorHAnsi" w:hAnsiTheme="minorHAnsi" w:cstheme="minorHAnsi"/>
        </w:rPr>
        <w:t xml:space="preserve"> Š</w:t>
      </w:r>
      <w:r w:rsidR="006D1CC1">
        <w:rPr>
          <w:rFonts w:asciiTheme="minorHAnsi" w:hAnsiTheme="minorHAnsi" w:cstheme="minorHAnsi"/>
        </w:rPr>
        <w:t>MP</w:t>
      </w:r>
      <w:r w:rsidRPr="00153346">
        <w:rPr>
          <w:rFonts w:asciiTheme="minorHAnsi" w:hAnsiTheme="minorHAnsi" w:cstheme="minorHAnsi"/>
        </w:rPr>
        <w:t xml:space="preserve"> a webových </w:t>
      </w:r>
      <w:r w:rsidR="006D1CC1" w:rsidRPr="00153346">
        <w:rPr>
          <w:rFonts w:asciiTheme="minorHAnsi" w:hAnsiTheme="minorHAnsi" w:cstheme="minorHAnsi"/>
        </w:rPr>
        <w:t>stránkách</w:t>
      </w:r>
      <w:r w:rsidRPr="00153346">
        <w:rPr>
          <w:rFonts w:asciiTheme="minorHAnsi" w:hAnsiTheme="minorHAnsi" w:cstheme="minorHAnsi"/>
        </w:rPr>
        <w:t xml:space="preserve"> školy. </w:t>
      </w:r>
    </w:p>
    <w:p w14:paraId="2B1DF466" w14:textId="77777777" w:rsidR="00194B6A" w:rsidRPr="00153346" w:rsidRDefault="00194B6A" w:rsidP="00194B6A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</w:p>
    <w:p w14:paraId="105DAFE6" w14:textId="102B3537" w:rsidR="00D870BF" w:rsidRPr="00153346" w:rsidRDefault="00D870BF" w:rsidP="00194B6A">
      <w:pPr>
        <w:pStyle w:val="Nadpis2"/>
        <w:numPr>
          <w:ilvl w:val="1"/>
          <w:numId w:val="9"/>
        </w:numPr>
        <w:spacing w:before="0" w:after="0" w:line="36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7" w:name="_Toc220324432"/>
      <w:r w:rsidRPr="00153346">
        <w:rPr>
          <w:rFonts w:asciiTheme="minorHAnsi" w:hAnsiTheme="minorHAnsi" w:cstheme="minorHAnsi"/>
          <w:b/>
          <w:bCs/>
          <w:color w:val="auto"/>
          <w:sz w:val="24"/>
          <w:szCs w:val="24"/>
        </w:rPr>
        <w:t>K</w:t>
      </w:r>
      <w:r w:rsidR="00886D30">
        <w:rPr>
          <w:rFonts w:asciiTheme="minorHAnsi" w:hAnsiTheme="minorHAnsi" w:cstheme="minorHAnsi"/>
          <w:b/>
          <w:bCs/>
          <w:color w:val="auto"/>
          <w:sz w:val="24"/>
          <w:szCs w:val="24"/>
        </w:rPr>
        <w:t>ontakty na poradenské pracovníky</w:t>
      </w:r>
      <w:bookmarkEnd w:id="7"/>
    </w:p>
    <w:p w14:paraId="61E33F9A" w14:textId="54538808" w:rsidR="009A538A" w:rsidRPr="00153346" w:rsidRDefault="009A538A" w:rsidP="00194B6A">
      <w:pPr>
        <w:spacing w:line="360" w:lineRule="auto"/>
        <w:jc w:val="both"/>
        <w:rPr>
          <w:rFonts w:cstheme="minorHAnsi"/>
        </w:rPr>
      </w:pPr>
      <w:r w:rsidRPr="00153346">
        <w:rPr>
          <w:rFonts w:cstheme="minorHAnsi"/>
        </w:rPr>
        <w:t>Mgr</w:t>
      </w:r>
      <w:r w:rsidRPr="006D1CC1">
        <w:rPr>
          <w:rFonts w:cstheme="minorHAnsi"/>
        </w:rPr>
        <w:t xml:space="preserve">. Petra </w:t>
      </w:r>
      <w:proofErr w:type="spellStart"/>
      <w:r w:rsidRPr="006D1CC1">
        <w:rPr>
          <w:rFonts w:cstheme="minorHAnsi"/>
        </w:rPr>
        <w:t>Klusalová</w:t>
      </w:r>
      <w:proofErr w:type="spellEnd"/>
      <w:r w:rsidRPr="00593C35">
        <w:rPr>
          <w:rFonts w:cstheme="minorHAnsi"/>
        </w:rPr>
        <w:t xml:space="preserve"> </w:t>
      </w:r>
      <w:r w:rsidR="00593C35">
        <w:rPr>
          <w:rFonts w:cstheme="minorHAnsi"/>
        </w:rPr>
        <w:t>– tel.: 604 300 740</w:t>
      </w:r>
    </w:p>
    <w:p w14:paraId="7C6F095E" w14:textId="77777777" w:rsidR="00EE6522" w:rsidRDefault="009A538A" w:rsidP="002E44FA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cstheme="minorHAnsi"/>
        </w:rPr>
      </w:pPr>
      <w:r w:rsidRPr="00EE6522">
        <w:rPr>
          <w:rFonts w:cstheme="minorHAnsi"/>
        </w:rPr>
        <w:t>Ředitelka školy</w:t>
      </w:r>
    </w:p>
    <w:p w14:paraId="42A1F4D0" w14:textId="2F334FC2" w:rsidR="000B00F3" w:rsidRPr="006D1CC1" w:rsidRDefault="009A538A" w:rsidP="00194B6A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cstheme="minorHAnsi"/>
        </w:rPr>
      </w:pPr>
      <w:r w:rsidRPr="00EE6522">
        <w:rPr>
          <w:rFonts w:cstheme="minorHAnsi"/>
        </w:rPr>
        <w:t>Výchovný poradce</w:t>
      </w:r>
    </w:p>
    <w:p w14:paraId="5B530419" w14:textId="548E1AB4" w:rsidR="009A538A" w:rsidRPr="00153346" w:rsidRDefault="009A538A" w:rsidP="002E44FA">
      <w:pPr>
        <w:spacing w:line="360" w:lineRule="auto"/>
        <w:jc w:val="both"/>
        <w:rPr>
          <w:rFonts w:cstheme="minorHAnsi"/>
        </w:rPr>
      </w:pPr>
      <w:r w:rsidRPr="00153346">
        <w:rPr>
          <w:rFonts w:cstheme="minorHAnsi"/>
        </w:rPr>
        <w:t>Mgr. Natálie Michalcová</w:t>
      </w:r>
      <w:r w:rsidR="00593C35">
        <w:rPr>
          <w:rFonts w:cstheme="minorHAnsi"/>
        </w:rPr>
        <w:t xml:space="preserve"> tel.: 722 218 373</w:t>
      </w:r>
    </w:p>
    <w:p w14:paraId="42FF6F1B" w14:textId="36A76B02" w:rsidR="009A538A" w:rsidRPr="00153346" w:rsidRDefault="009A538A" w:rsidP="002E44FA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153346">
        <w:rPr>
          <w:rFonts w:cstheme="minorHAnsi"/>
        </w:rPr>
        <w:t>Speciální pedagog</w:t>
      </w:r>
    </w:p>
    <w:p w14:paraId="6C07EC5B" w14:textId="21C46428" w:rsidR="002E44FA" w:rsidRPr="006D1CC1" w:rsidRDefault="009A538A" w:rsidP="006D1CC1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153346">
        <w:rPr>
          <w:rFonts w:cstheme="minorHAnsi"/>
        </w:rPr>
        <w:t>Školní metodik prevenc</w:t>
      </w:r>
      <w:r w:rsidR="002E44FA">
        <w:rPr>
          <w:rFonts w:cstheme="minorHAnsi"/>
        </w:rPr>
        <w:t>e</w:t>
      </w:r>
    </w:p>
    <w:p w14:paraId="4AC9B671" w14:textId="08FF808C" w:rsidR="009A538A" w:rsidRPr="00153346" w:rsidRDefault="009A538A" w:rsidP="002E44FA">
      <w:pPr>
        <w:spacing w:line="360" w:lineRule="auto"/>
        <w:jc w:val="both"/>
        <w:rPr>
          <w:rFonts w:cstheme="minorHAnsi"/>
        </w:rPr>
      </w:pPr>
      <w:r w:rsidRPr="00153346">
        <w:rPr>
          <w:rFonts w:cstheme="minorHAnsi"/>
        </w:rPr>
        <w:t>Bc. Aneta Laštůvková</w:t>
      </w:r>
      <w:r w:rsidR="00C72938">
        <w:rPr>
          <w:rFonts w:cstheme="minorHAnsi"/>
        </w:rPr>
        <w:t xml:space="preserve"> tel.: 731 279 981</w:t>
      </w:r>
    </w:p>
    <w:p w14:paraId="30FF7452" w14:textId="3E4CBB6E" w:rsidR="002765E7" w:rsidRPr="006D1CC1" w:rsidRDefault="009A538A" w:rsidP="002765E7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153346">
        <w:rPr>
          <w:rFonts w:cstheme="minorHAnsi"/>
        </w:rPr>
        <w:t>Speciální pedagog</w:t>
      </w:r>
    </w:p>
    <w:p w14:paraId="74FA8F8C" w14:textId="326E4B81" w:rsidR="002765E7" w:rsidRDefault="002765E7" w:rsidP="003D5735">
      <w:pPr>
        <w:spacing w:after="40" w:line="360" w:lineRule="auto"/>
        <w:jc w:val="both"/>
        <w:rPr>
          <w:rFonts w:cstheme="minorHAnsi"/>
        </w:rPr>
      </w:pPr>
      <w:r>
        <w:rPr>
          <w:rFonts w:cstheme="minorHAnsi"/>
        </w:rPr>
        <w:t>Mgr. Barbora Kantorová</w:t>
      </w:r>
      <w:r w:rsidR="00E26469">
        <w:rPr>
          <w:rFonts w:cstheme="minorHAnsi"/>
        </w:rPr>
        <w:t xml:space="preserve"> </w:t>
      </w:r>
      <w:r w:rsidR="003D5735">
        <w:rPr>
          <w:rFonts w:cstheme="minorHAnsi"/>
        </w:rPr>
        <w:t>tel.: 724 215 092</w:t>
      </w:r>
    </w:p>
    <w:p w14:paraId="57F28E5F" w14:textId="1C0E7965" w:rsidR="00254EB9" w:rsidRDefault="002765E7" w:rsidP="00305A96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Školní logoped</w:t>
      </w:r>
    </w:p>
    <w:p w14:paraId="15694DFE" w14:textId="77777777" w:rsidR="00254EB9" w:rsidRPr="00254EB9" w:rsidRDefault="00254EB9" w:rsidP="00254EB9">
      <w:pPr>
        <w:spacing w:line="360" w:lineRule="auto"/>
        <w:jc w:val="both"/>
        <w:rPr>
          <w:rFonts w:cstheme="minorHAnsi"/>
        </w:rPr>
      </w:pPr>
    </w:p>
    <w:p w14:paraId="745CB017" w14:textId="5B48A360" w:rsidR="00D870BF" w:rsidRPr="00153346" w:rsidRDefault="00D870BF" w:rsidP="00305A96">
      <w:pPr>
        <w:pStyle w:val="Nadpis1"/>
        <w:numPr>
          <w:ilvl w:val="0"/>
          <w:numId w:val="9"/>
        </w:numPr>
        <w:spacing w:before="0" w:after="0" w:line="36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8" w:name="_Toc220324433"/>
      <w:r w:rsidRPr="00153346">
        <w:rPr>
          <w:rFonts w:asciiTheme="minorHAnsi" w:hAnsiTheme="minorHAnsi" w:cstheme="minorHAnsi"/>
          <w:b/>
          <w:bCs/>
          <w:color w:val="auto"/>
          <w:sz w:val="24"/>
          <w:szCs w:val="24"/>
        </w:rPr>
        <w:t>VZDĚLÁVÁNÍ PEDAGOGŮ</w:t>
      </w:r>
      <w:bookmarkEnd w:id="8"/>
    </w:p>
    <w:p w14:paraId="244857C3" w14:textId="77777777" w:rsidR="009A538A" w:rsidRPr="00153346" w:rsidRDefault="009A538A" w:rsidP="00305A96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153346">
        <w:rPr>
          <w:rFonts w:asciiTheme="minorHAnsi" w:hAnsiTheme="minorHAnsi" w:cstheme="minorHAnsi"/>
          <w:color w:val="000000"/>
        </w:rPr>
        <w:t>Po celý školní rok mají pedagogičtí pracovníci možnost průběžně se vzdělávat prostřednictvím nabídek různých organizací a institucí. Nejčastěji se jedná o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2E44FA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 xml:space="preserve">akreditované semináře, výcviky, </w:t>
      </w:r>
      <w:r w:rsidRPr="002E44FA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lastRenderedPageBreak/>
        <w:t>workshopy a konference</w:t>
      </w:r>
      <w:r w:rsidRPr="00153346">
        <w:rPr>
          <w:rFonts w:asciiTheme="minorHAnsi" w:hAnsiTheme="minorHAnsi" w:cstheme="minorHAnsi"/>
          <w:color w:val="000000"/>
        </w:rPr>
        <w:t>, které jsou zaměřeny na prevenci rizikového chování, práci se třídním kolektivem, komunikaci s rodiči či řešení krizových situací.</w:t>
      </w:r>
    </w:p>
    <w:p w14:paraId="47306A75" w14:textId="4B7C72BE" w:rsidR="009A538A" w:rsidRDefault="009A538A" w:rsidP="00305A96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153346">
        <w:rPr>
          <w:rFonts w:asciiTheme="minorHAnsi" w:hAnsiTheme="minorHAnsi" w:cstheme="minorHAnsi"/>
          <w:color w:val="000000"/>
        </w:rPr>
        <w:t>Pedagogové si vybírají vzdělávací akce podle svých potřeb a zaměření, případně na doporučení vedení školy nebo školního metodika prevence. Důležitou součástí je následná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2E44FA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sdílecí činnost</w:t>
      </w:r>
      <w:r w:rsidRPr="00153346">
        <w:rPr>
          <w:rFonts w:asciiTheme="minorHAnsi" w:hAnsiTheme="minorHAnsi" w:cstheme="minorHAnsi"/>
          <w:color w:val="000000"/>
        </w:rPr>
        <w:t>, kdy účastník školení předává získané poznatky a zkušenosti dalším kolegům na poradách či metodických setkáních. Tím je zajištěno, že nové informace jsou přístupné celému</w:t>
      </w:r>
      <w:r w:rsidR="00EE6522">
        <w:rPr>
          <w:rFonts w:asciiTheme="minorHAnsi" w:hAnsiTheme="minorHAnsi" w:cstheme="minorHAnsi"/>
          <w:color w:val="000000"/>
        </w:rPr>
        <w:t xml:space="preserve"> </w:t>
      </w:r>
      <w:r w:rsidRPr="00153346">
        <w:rPr>
          <w:rFonts w:asciiTheme="minorHAnsi" w:hAnsiTheme="minorHAnsi" w:cstheme="minorHAnsi"/>
          <w:color w:val="000000"/>
        </w:rPr>
        <w:t>pedagogickému sboru a škola postupuje jednotně v oblasti prevence.</w:t>
      </w:r>
    </w:p>
    <w:p w14:paraId="34848B62" w14:textId="77777777" w:rsidR="00DE417F" w:rsidRDefault="00DE417F" w:rsidP="00305A96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</w:p>
    <w:p w14:paraId="3F499471" w14:textId="04D090DD" w:rsidR="00EE463F" w:rsidRDefault="006C5F78" w:rsidP="00194B6A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6C5F78">
        <w:rPr>
          <w:rFonts w:asciiTheme="minorHAnsi" w:hAnsiTheme="minorHAnsi" w:cstheme="minorHAnsi"/>
          <w:color w:val="000000"/>
        </w:rPr>
        <w:t>Pedagogové školy mají možnost se účastnit teambuildingových setkání, která jsou zaměřena na posílení spolupráce, vzájemných vztahů a sdílení představ o rozvoji školy. Součástí programu bývají odborné bloky, relaxační aktivity i prostor pro neformální setkávání, což přispívá k dobré atmosféře a posílení týmového ducha.</w:t>
      </w:r>
    </w:p>
    <w:p w14:paraId="19F1D289" w14:textId="77777777" w:rsidR="00194B6A" w:rsidRDefault="00194B6A" w:rsidP="00194B6A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</w:p>
    <w:p w14:paraId="254BD1A3" w14:textId="5C2471F4" w:rsidR="00EE463F" w:rsidRPr="00194B6A" w:rsidRDefault="00EE463F" w:rsidP="00194B6A">
      <w:pPr>
        <w:pStyle w:val="Nadpis2"/>
        <w:numPr>
          <w:ilvl w:val="1"/>
          <w:numId w:val="9"/>
        </w:numPr>
        <w:spacing w:before="0" w:after="0" w:line="360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bookmarkStart w:id="9" w:name="_Toc220324434"/>
      <w:r w:rsidRPr="00EE463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Osobní profesní cíle školního metodika prevence</w:t>
      </w:r>
      <w:bookmarkEnd w:id="9"/>
    </w:p>
    <w:p w14:paraId="26640731" w14:textId="1EA2738F" w:rsidR="00305A96" w:rsidRDefault="00EE463F" w:rsidP="00194B6A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EE463F">
        <w:rPr>
          <w:rFonts w:asciiTheme="minorHAnsi" w:hAnsiTheme="minorHAnsi" w:cstheme="minorHAnsi"/>
          <w:color w:val="000000"/>
        </w:rPr>
        <w:t xml:space="preserve">Osobním cílem školního metodika prevence je postupně získat potřebnou odbornou kvalifikaci prostřednictvím absolvování specializačního studia pro školní metodiky prevence. Tento cíl je vnímán jako dlouhodobý, a to zejména s ohledem na finanční a organizační možnosti. V krátkodobějším horizontu se metodik </w:t>
      </w:r>
      <w:r w:rsidR="00AE10A8">
        <w:rPr>
          <w:rFonts w:asciiTheme="minorHAnsi" w:hAnsiTheme="minorHAnsi" w:cstheme="minorHAnsi"/>
          <w:color w:val="000000"/>
        </w:rPr>
        <w:t xml:space="preserve">prevence </w:t>
      </w:r>
      <w:r w:rsidRPr="00EE463F">
        <w:rPr>
          <w:rFonts w:asciiTheme="minorHAnsi" w:hAnsiTheme="minorHAnsi" w:cstheme="minorHAnsi"/>
          <w:color w:val="000000"/>
        </w:rPr>
        <w:t>zaměřuje na průběžné profesní vzdělávání formou účasti na odborných seminářích, webinářích a kurzech zaměřených na prevenci rizikového chování žáků. Současně sleduje aktuální metodická doporučení a trendy v této oblasti a uplatňuje je v každodenní praxi. Důležitou součástí jeho profesního rozvoje je také</w:t>
      </w:r>
      <w:r w:rsidR="00AE10A8">
        <w:rPr>
          <w:rFonts w:asciiTheme="minorHAnsi" w:hAnsiTheme="minorHAnsi" w:cstheme="minorHAnsi"/>
          <w:color w:val="000000"/>
        </w:rPr>
        <w:t xml:space="preserve"> </w:t>
      </w:r>
      <w:r w:rsidRPr="00EE463F">
        <w:rPr>
          <w:rFonts w:asciiTheme="minorHAnsi" w:hAnsiTheme="minorHAnsi" w:cstheme="minorHAnsi"/>
          <w:color w:val="000000"/>
        </w:rPr>
        <w:t>schopnost efektivně spolupracovat s pedagogickým sborem, vedením školy, rodiči a dalšími odbornými institucemi. Dlouhodobě usiluje o systematické budování svého profesního profilu v oblasti prevence, dosažení plné kvalifikace školního metodika prevence a aktivní podíl na tvorbě, realizaci a evaluaci preventivních programů školy.</w:t>
      </w:r>
    </w:p>
    <w:p w14:paraId="52B3F110" w14:textId="77777777" w:rsidR="00AE10A8" w:rsidRPr="00EE463F" w:rsidRDefault="00AE10A8" w:rsidP="00305A96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</w:p>
    <w:p w14:paraId="1B39EE9A" w14:textId="55E21460" w:rsidR="00D870BF" w:rsidRPr="00153346" w:rsidRDefault="00D870BF" w:rsidP="00305A96">
      <w:pPr>
        <w:pStyle w:val="Nadpis1"/>
        <w:numPr>
          <w:ilvl w:val="0"/>
          <w:numId w:val="9"/>
        </w:numPr>
        <w:spacing w:before="0" w:after="0" w:line="36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10" w:name="_Toc220324435"/>
      <w:r w:rsidRPr="00153346">
        <w:rPr>
          <w:rFonts w:asciiTheme="minorHAnsi" w:hAnsiTheme="minorHAnsi" w:cstheme="minorHAnsi"/>
          <w:b/>
          <w:bCs/>
          <w:color w:val="auto"/>
          <w:sz w:val="24"/>
          <w:szCs w:val="24"/>
        </w:rPr>
        <w:t>PÉČE O „RIZIKOVÉ SKUPINY“</w:t>
      </w:r>
      <w:bookmarkEnd w:id="10"/>
    </w:p>
    <w:p w14:paraId="168652E1" w14:textId="77777777" w:rsidR="009A538A" w:rsidRDefault="009A538A" w:rsidP="00305A96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153346">
        <w:rPr>
          <w:rFonts w:asciiTheme="minorHAnsi" w:hAnsiTheme="minorHAnsi" w:cstheme="minorHAnsi"/>
          <w:color w:val="000000"/>
        </w:rPr>
        <w:t>Za rizikové skupiny považujeme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2E44FA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třídní kolektivy, menší skupiny žáků i jednotlivce</w:t>
      </w:r>
      <w:r w:rsidRPr="00153346">
        <w:rPr>
          <w:rFonts w:asciiTheme="minorHAnsi" w:hAnsiTheme="minorHAnsi" w:cstheme="minorHAnsi"/>
          <w:color w:val="000000"/>
        </w:rPr>
        <w:t>, u nichž se objevují projevy problémového chování nebo napjatých mezilidských vztahů. Tito žáci či kolektivy vyžadují zvýšenou pozornost ze strany pedagogů i vedení školy. Cílem je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2E44FA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včasná identifikace problémů</w:t>
      </w:r>
      <w:r w:rsidRPr="002E44FA">
        <w:rPr>
          <w:rStyle w:val="apple-converted-space"/>
          <w:rFonts w:asciiTheme="minorHAnsi" w:eastAsiaTheme="majorEastAsia" w:hAnsiTheme="minorHAnsi" w:cstheme="minorHAnsi"/>
          <w:b/>
          <w:bCs/>
          <w:color w:val="000000"/>
        </w:rPr>
        <w:t> </w:t>
      </w:r>
      <w:r w:rsidRPr="00153346">
        <w:rPr>
          <w:rFonts w:asciiTheme="minorHAnsi" w:hAnsiTheme="minorHAnsi" w:cstheme="minorHAnsi"/>
          <w:color w:val="000000"/>
        </w:rPr>
        <w:t>a jejich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2E44FA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řešení ještě v počáteční fázi</w:t>
      </w:r>
      <w:r w:rsidRPr="00153346">
        <w:rPr>
          <w:rFonts w:asciiTheme="minorHAnsi" w:hAnsiTheme="minorHAnsi" w:cstheme="minorHAnsi"/>
          <w:color w:val="000000"/>
        </w:rPr>
        <w:t>, aby nedošlo k prohloubení či zafixování nežádoucího chování.</w:t>
      </w:r>
    </w:p>
    <w:p w14:paraId="4D87241B" w14:textId="77777777" w:rsidR="00EE6522" w:rsidRPr="00153346" w:rsidRDefault="00EE6522" w:rsidP="00305A96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</w:p>
    <w:p w14:paraId="3A2643FA" w14:textId="77777777" w:rsidR="009A538A" w:rsidRPr="00153346" w:rsidRDefault="009A538A" w:rsidP="00305A96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153346">
        <w:rPr>
          <w:rStyle w:val="Siln"/>
          <w:rFonts w:asciiTheme="minorHAnsi" w:eastAsiaTheme="majorEastAsia" w:hAnsiTheme="minorHAnsi" w:cstheme="minorHAnsi"/>
          <w:color w:val="000000"/>
        </w:rPr>
        <w:t>Postup školy při práci s rizikovými skupinami:</w:t>
      </w:r>
    </w:p>
    <w:p w14:paraId="690A972C" w14:textId="77777777" w:rsidR="009A538A" w:rsidRPr="00153346" w:rsidRDefault="009A538A" w:rsidP="00305A96">
      <w:pPr>
        <w:pStyle w:val="Normlnweb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153346">
        <w:rPr>
          <w:rStyle w:val="Siln"/>
          <w:rFonts w:asciiTheme="minorHAnsi" w:eastAsiaTheme="majorEastAsia" w:hAnsiTheme="minorHAnsi" w:cstheme="minorHAnsi"/>
          <w:color w:val="000000"/>
        </w:rPr>
        <w:t>Včasné zachycení problému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153346">
        <w:rPr>
          <w:rFonts w:asciiTheme="minorHAnsi" w:hAnsiTheme="minorHAnsi" w:cstheme="minorHAnsi"/>
          <w:color w:val="000000"/>
        </w:rPr>
        <w:t>– všímání si varovných signálů (agresivní projevy, izolace dítěte, konflikty ve třídě, odmítání pravidel, záškoláctví apod.).</w:t>
      </w:r>
    </w:p>
    <w:p w14:paraId="56566C84" w14:textId="77777777" w:rsidR="009A538A" w:rsidRPr="00153346" w:rsidRDefault="009A538A" w:rsidP="00305A96">
      <w:pPr>
        <w:pStyle w:val="Normlnweb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153346">
        <w:rPr>
          <w:rStyle w:val="Siln"/>
          <w:rFonts w:asciiTheme="minorHAnsi" w:eastAsiaTheme="majorEastAsia" w:hAnsiTheme="minorHAnsi" w:cstheme="minorHAnsi"/>
          <w:color w:val="000000"/>
        </w:rPr>
        <w:t>Spolupráce s rodiči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153346">
        <w:rPr>
          <w:rFonts w:asciiTheme="minorHAnsi" w:hAnsiTheme="minorHAnsi" w:cstheme="minorHAnsi"/>
          <w:color w:val="000000"/>
        </w:rPr>
        <w:t>– okamžitá komunikace s rodiči, společné hledání možností řešení, sdílení odpovědnosti.</w:t>
      </w:r>
    </w:p>
    <w:p w14:paraId="4C8DF59E" w14:textId="77777777" w:rsidR="009A538A" w:rsidRPr="00153346" w:rsidRDefault="009A538A" w:rsidP="00305A96">
      <w:pPr>
        <w:pStyle w:val="Normlnweb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153346">
        <w:rPr>
          <w:rStyle w:val="Siln"/>
          <w:rFonts w:asciiTheme="minorHAnsi" w:eastAsiaTheme="majorEastAsia" w:hAnsiTheme="minorHAnsi" w:cstheme="minorHAnsi"/>
          <w:color w:val="000000"/>
        </w:rPr>
        <w:t>Pedagogická intervence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153346">
        <w:rPr>
          <w:rFonts w:asciiTheme="minorHAnsi" w:hAnsiTheme="minorHAnsi" w:cstheme="minorHAnsi"/>
          <w:color w:val="000000"/>
        </w:rPr>
        <w:t>– třídní učitel, školní metodik prevence a další pedagogové využívají výchovná opatření, podporují pozitivní klima třídy a individuálně pracují se žákem.</w:t>
      </w:r>
    </w:p>
    <w:p w14:paraId="7D149D4A" w14:textId="77777777" w:rsidR="009A538A" w:rsidRPr="00153346" w:rsidRDefault="009A538A" w:rsidP="00305A96">
      <w:pPr>
        <w:pStyle w:val="Normlnweb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153346">
        <w:rPr>
          <w:rStyle w:val="Siln"/>
          <w:rFonts w:asciiTheme="minorHAnsi" w:eastAsiaTheme="majorEastAsia" w:hAnsiTheme="minorHAnsi" w:cstheme="minorHAnsi"/>
          <w:color w:val="000000"/>
        </w:rPr>
        <w:t>Spolupráce s odborníky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153346">
        <w:rPr>
          <w:rFonts w:asciiTheme="minorHAnsi" w:hAnsiTheme="minorHAnsi" w:cstheme="minorHAnsi"/>
          <w:color w:val="000000"/>
        </w:rPr>
        <w:t>– v případě potřeby je navázána spolupráce s pedagogicko-psychologickou poradnou, speciálně pedagogickým centrem, OSPOD, Policií ČR či dalšími odborníky. Tato spolupráce je ověřeným a nezbytným krokem při řešení složitějších situací.</w:t>
      </w:r>
    </w:p>
    <w:p w14:paraId="1AE3197E" w14:textId="77777777" w:rsidR="009A538A" w:rsidRPr="00153346" w:rsidRDefault="009A538A" w:rsidP="00305A96">
      <w:pPr>
        <w:pStyle w:val="Normlnweb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153346">
        <w:rPr>
          <w:rStyle w:val="Siln"/>
          <w:rFonts w:asciiTheme="minorHAnsi" w:eastAsiaTheme="majorEastAsia" w:hAnsiTheme="minorHAnsi" w:cstheme="minorHAnsi"/>
          <w:color w:val="000000"/>
        </w:rPr>
        <w:t>Výchovná komise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153346">
        <w:rPr>
          <w:rFonts w:asciiTheme="minorHAnsi" w:hAnsiTheme="minorHAnsi" w:cstheme="minorHAnsi"/>
          <w:color w:val="000000"/>
        </w:rPr>
        <w:t>– v závažnějších případech je svolána výchovná komise, které se účastní vedení školy, třídní učitel, školní metodik prevence, rodiče a případně i zástupci odborných institucí. Na komisi se přijímají konkrétní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2E44FA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výchovná opatření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153346">
        <w:rPr>
          <w:rFonts w:asciiTheme="minorHAnsi" w:hAnsiTheme="minorHAnsi" w:cstheme="minorHAnsi"/>
          <w:color w:val="000000"/>
        </w:rPr>
        <w:t>a návrhy možností řešení.</w:t>
      </w:r>
    </w:p>
    <w:p w14:paraId="1555C91F" w14:textId="77777777" w:rsidR="009A538A" w:rsidRDefault="009A538A" w:rsidP="00305A96">
      <w:pPr>
        <w:pStyle w:val="Normlnweb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153346">
        <w:rPr>
          <w:rStyle w:val="Siln"/>
          <w:rFonts w:asciiTheme="minorHAnsi" w:eastAsiaTheme="majorEastAsia" w:hAnsiTheme="minorHAnsi" w:cstheme="minorHAnsi"/>
          <w:color w:val="000000"/>
        </w:rPr>
        <w:t>Vyhodnocení a sledování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153346">
        <w:rPr>
          <w:rFonts w:asciiTheme="minorHAnsi" w:hAnsiTheme="minorHAnsi" w:cstheme="minorHAnsi"/>
          <w:color w:val="000000"/>
        </w:rPr>
        <w:t>– škola průběžně sleduje, zda přijatá opatření vedou k pozitivní změně, a podle potřeby je dále upravuje.</w:t>
      </w:r>
    </w:p>
    <w:p w14:paraId="249B921A" w14:textId="77777777" w:rsidR="00305A96" w:rsidRPr="00153346" w:rsidRDefault="00305A96" w:rsidP="00305A96">
      <w:pPr>
        <w:pStyle w:val="Normlnweb"/>
        <w:spacing w:before="0" w:beforeAutospacing="0" w:after="0" w:afterAutospacing="0" w:line="360" w:lineRule="auto"/>
        <w:ind w:left="720"/>
        <w:jc w:val="both"/>
        <w:rPr>
          <w:rFonts w:asciiTheme="minorHAnsi" w:hAnsiTheme="minorHAnsi" w:cstheme="minorHAnsi"/>
          <w:color w:val="000000"/>
        </w:rPr>
      </w:pPr>
    </w:p>
    <w:p w14:paraId="05E4C889" w14:textId="2AE17C54" w:rsidR="009A538A" w:rsidRDefault="009A538A" w:rsidP="00305A96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2E44FA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Cílem těchto kroků je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153346">
        <w:rPr>
          <w:rFonts w:asciiTheme="minorHAnsi" w:hAnsiTheme="minorHAnsi" w:cstheme="minorHAnsi"/>
          <w:color w:val="000000"/>
        </w:rPr>
        <w:t>zajistit, aby se problémy řešily otevřeně, systematicky a ve spolupráci všech zúčastněných stran, a tím podpořit bezpečné a přátelské prostředí školy.</w:t>
      </w:r>
    </w:p>
    <w:p w14:paraId="5E2C4BAB" w14:textId="77777777" w:rsidR="00305A96" w:rsidRPr="00153346" w:rsidRDefault="00305A96" w:rsidP="00305A96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</w:p>
    <w:p w14:paraId="7F8196C3" w14:textId="01987ABF" w:rsidR="00D870BF" w:rsidRPr="00153346" w:rsidRDefault="00D870BF" w:rsidP="002E44FA">
      <w:pPr>
        <w:pStyle w:val="Nadpis1"/>
        <w:numPr>
          <w:ilvl w:val="0"/>
          <w:numId w:val="9"/>
        </w:numPr>
        <w:spacing w:before="0" w:after="0" w:line="36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11" w:name="_Toc220324436"/>
      <w:r w:rsidRPr="00153346">
        <w:rPr>
          <w:rFonts w:asciiTheme="minorHAnsi" w:hAnsiTheme="minorHAnsi" w:cstheme="minorHAnsi"/>
          <w:b/>
          <w:bCs/>
          <w:color w:val="auto"/>
          <w:sz w:val="24"/>
          <w:szCs w:val="24"/>
        </w:rPr>
        <w:t>SPOLUPRÁCE S RODIČI</w:t>
      </w:r>
      <w:bookmarkEnd w:id="11"/>
    </w:p>
    <w:p w14:paraId="482C92B9" w14:textId="761AF284" w:rsidR="00D870BF" w:rsidRDefault="00060446" w:rsidP="00305A96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153346">
        <w:rPr>
          <w:rFonts w:asciiTheme="minorHAnsi" w:hAnsiTheme="minorHAnsi" w:cstheme="minorHAnsi"/>
        </w:rPr>
        <w:t xml:space="preserve">S rodiči žáků jsme většinou denně v kontaktu při příchodu do školy a vyzvedávání žáků ze školy. Spolupráci zajišťujeme na všech úrovních výchovy a vzdělávání. V případě potřeby chceme podat rodičům pomocnou ruku při řešení případných problémů s jeho dítětem, vést k otevřenému jednání a nezatajování problémů. Informovat je o </w:t>
      </w:r>
      <w:r w:rsidR="00DE417F" w:rsidRPr="00153346">
        <w:rPr>
          <w:rFonts w:asciiTheme="minorHAnsi" w:hAnsiTheme="minorHAnsi" w:cstheme="minorHAnsi"/>
        </w:rPr>
        <w:t>institucích</w:t>
      </w:r>
      <w:r w:rsidRPr="00153346">
        <w:rPr>
          <w:rFonts w:asciiTheme="minorHAnsi" w:hAnsiTheme="minorHAnsi" w:cstheme="minorHAnsi"/>
        </w:rPr>
        <w:t xml:space="preserve"> zabývajících se prevencí sociálně patologických jevů. Upevňovat vztah mezi rodiči, žáky a učiteli na základě vzájemné důvěry a respektování se. </w:t>
      </w:r>
    </w:p>
    <w:p w14:paraId="49D9C96C" w14:textId="77777777" w:rsidR="00305A96" w:rsidRDefault="00305A96" w:rsidP="00305A96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</w:p>
    <w:p w14:paraId="1C9E4D1F" w14:textId="77777777" w:rsidR="00DE417F" w:rsidRPr="00153346" w:rsidRDefault="00DE417F" w:rsidP="00305A96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</w:p>
    <w:p w14:paraId="24E41FE6" w14:textId="0E8E8CF0" w:rsidR="00D870BF" w:rsidRPr="00153346" w:rsidRDefault="00D870BF" w:rsidP="002E44FA">
      <w:pPr>
        <w:pStyle w:val="Nadpis1"/>
        <w:numPr>
          <w:ilvl w:val="0"/>
          <w:numId w:val="9"/>
        </w:numPr>
        <w:spacing w:before="0" w:after="0" w:line="36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12" w:name="_Toc220324437"/>
      <w:r w:rsidRPr="00153346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SPOLUPRÁCE S ORGANIZACEMI A INSTITUCEMI</w:t>
      </w:r>
      <w:bookmarkEnd w:id="12"/>
    </w:p>
    <w:p w14:paraId="1CD52902" w14:textId="781FEB0C" w:rsidR="00616C3B" w:rsidRPr="00153346" w:rsidRDefault="00060446" w:rsidP="00305A96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53346">
        <w:rPr>
          <w:rFonts w:asciiTheme="minorHAnsi" w:hAnsiTheme="minorHAnsi" w:cstheme="minorHAnsi"/>
        </w:rPr>
        <w:t xml:space="preserve">V případě řešení potíží se můžeme obrátit na: </w:t>
      </w:r>
    </w:p>
    <w:p w14:paraId="3D572CA0" w14:textId="77777777" w:rsidR="00616C3B" w:rsidRPr="00616C3B" w:rsidRDefault="00060446" w:rsidP="00C81BD2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</w:rPr>
      </w:pPr>
      <w:r w:rsidRPr="00616C3B">
        <w:rPr>
          <w:rFonts w:asciiTheme="minorHAnsi" w:hAnsiTheme="minorHAnsi" w:cstheme="minorHAnsi"/>
          <w:b/>
          <w:bCs/>
        </w:rPr>
        <w:t>PPP Prostějov</w:t>
      </w:r>
    </w:p>
    <w:p w14:paraId="4559A4DB" w14:textId="40D8632C" w:rsidR="00616C3B" w:rsidRPr="00616C3B" w:rsidRDefault="006223FC" w:rsidP="00C81BD2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616C3B">
        <w:rPr>
          <w:rFonts w:asciiTheme="minorHAnsi" w:hAnsiTheme="minorHAnsi" w:cstheme="minorHAnsi"/>
        </w:rPr>
        <w:t>PhDr. Monika Krajčová – psycholog</w:t>
      </w:r>
    </w:p>
    <w:p w14:paraId="3D5D56D1" w14:textId="70919942" w:rsidR="00616C3B" w:rsidRDefault="00616C3B" w:rsidP="00C81BD2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hyperlink r:id="rId14" w:history="1">
        <w:r w:rsidRPr="00616C3B">
          <w:rPr>
            <w:rStyle w:val="Hypertextovodkaz"/>
            <w:rFonts w:asciiTheme="minorHAnsi" w:eastAsiaTheme="majorEastAsia" w:hAnsiTheme="minorHAnsi" w:cstheme="minorHAnsi"/>
            <w:color w:val="auto"/>
          </w:rPr>
          <w:t>krajcova@ppp-prostejov.cz</w:t>
        </w:r>
      </w:hyperlink>
      <w:r w:rsidRPr="00616C3B">
        <w:rPr>
          <w:rFonts w:asciiTheme="minorHAnsi" w:hAnsiTheme="minorHAnsi" w:cstheme="minorHAnsi"/>
          <w:color w:val="42474C"/>
        </w:rPr>
        <w:br/>
      </w:r>
      <w:r w:rsidRPr="00616C3B">
        <w:rPr>
          <w:rFonts w:asciiTheme="minorHAnsi" w:hAnsiTheme="minorHAnsi" w:cstheme="minorHAnsi"/>
          <w:color w:val="42474C"/>
          <w:shd w:val="clear" w:color="auto" w:fill="FFFFFF"/>
        </w:rPr>
        <w:t>tel.:  778 973 250</w:t>
      </w:r>
    </w:p>
    <w:p w14:paraId="5E537013" w14:textId="1B1630DD" w:rsidR="00060446" w:rsidRPr="00616C3B" w:rsidRDefault="006223FC" w:rsidP="00C81BD2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616C3B">
        <w:rPr>
          <w:rFonts w:asciiTheme="minorHAnsi" w:hAnsiTheme="minorHAnsi" w:cstheme="minorHAnsi"/>
        </w:rPr>
        <w:t xml:space="preserve"> Mgr. Petra Svobodová – speciální pedagog</w:t>
      </w:r>
    </w:p>
    <w:p w14:paraId="79A8C871" w14:textId="26ED7FAB" w:rsidR="00616C3B" w:rsidRDefault="00616C3B" w:rsidP="00C81BD2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color w:val="42474C"/>
          <w:shd w:val="clear" w:color="auto" w:fill="FFFFFF"/>
        </w:rPr>
      </w:pPr>
      <w:hyperlink r:id="rId15" w:history="1">
        <w:r w:rsidRPr="00616C3B">
          <w:rPr>
            <w:rStyle w:val="Hypertextovodkaz"/>
            <w:rFonts w:asciiTheme="minorHAnsi" w:eastAsiaTheme="majorEastAsia" w:hAnsiTheme="minorHAnsi" w:cstheme="minorHAnsi"/>
            <w:color w:val="auto"/>
          </w:rPr>
          <w:t>petra.svobodova@ppp-prostejov.cz</w:t>
        </w:r>
      </w:hyperlink>
      <w:r w:rsidRPr="00616C3B">
        <w:rPr>
          <w:rStyle w:val="apple-converted-space"/>
          <w:rFonts w:asciiTheme="minorHAnsi" w:eastAsiaTheme="majorEastAsia" w:hAnsiTheme="minorHAnsi" w:cstheme="minorHAnsi"/>
          <w:shd w:val="clear" w:color="auto" w:fill="FFFFFF"/>
        </w:rPr>
        <w:t> </w:t>
      </w:r>
      <w:r w:rsidRPr="00616C3B">
        <w:rPr>
          <w:rFonts w:asciiTheme="minorHAnsi" w:hAnsiTheme="minorHAnsi" w:cstheme="minorHAnsi"/>
          <w:color w:val="42474C"/>
        </w:rPr>
        <w:br/>
      </w:r>
      <w:r w:rsidRPr="00616C3B">
        <w:rPr>
          <w:rFonts w:asciiTheme="minorHAnsi" w:hAnsiTheme="minorHAnsi" w:cstheme="minorHAnsi"/>
          <w:color w:val="42474C"/>
          <w:shd w:val="clear" w:color="auto" w:fill="FFFFFF"/>
        </w:rPr>
        <w:t>tel.: 775 872</w:t>
      </w:r>
      <w:r w:rsidR="0043464E">
        <w:rPr>
          <w:rFonts w:asciiTheme="minorHAnsi" w:hAnsiTheme="minorHAnsi" w:cstheme="minorHAnsi"/>
          <w:color w:val="42474C"/>
          <w:shd w:val="clear" w:color="auto" w:fill="FFFFFF"/>
        </w:rPr>
        <w:t> </w:t>
      </w:r>
      <w:r w:rsidRPr="00616C3B">
        <w:rPr>
          <w:rFonts w:asciiTheme="minorHAnsi" w:hAnsiTheme="minorHAnsi" w:cstheme="minorHAnsi"/>
          <w:color w:val="42474C"/>
          <w:shd w:val="clear" w:color="auto" w:fill="FFFFFF"/>
        </w:rPr>
        <w:t>891</w:t>
      </w:r>
    </w:p>
    <w:p w14:paraId="0DD821BE" w14:textId="007BA8AD" w:rsidR="0043464E" w:rsidRPr="0043464E" w:rsidRDefault="0043464E" w:rsidP="00C81BD2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43464E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PhDr. Mgr. Kristina </w:t>
      </w:r>
      <w:proofErr w:type="spellStart"/>
      <w:r w:rsidRPr="0043464E">
        <w:rPr>
          <w:rFonts w:asciiTheme="minorHAnsi" w:hAnsiTheme="minorHAnsi" w:cstheme="minorHAnsi"/>
          <w:color w:val="000000" w:themeColor="text1"/>
          <w:shd w:val="clear" w:color="auto" w:fill="FFFFFF"/>
        </w:rPr>
        <w:t>Kalabisová</w:t>
      </w:r>
      <w:proofErr w:type="spellEnd"/>
      <w:r w:rsidRPr="0043464E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– oblastní metodik prevence, psycholog</w:t>
      </w:r>
    </w:p>
    <w:p w14:paraId="3905966D" w14:textId="52B983EA" w:rsidR="0043464E" w:rsidRPr="0043464E" w:rsidRDefault="0043464E" w:rsidP="00C81BD2">
      <w:pPr>
        <w:pStyle w:val="Normlnweb"/>
        <w:spacing w:before="0" w:beforeAutospacing="0" w:after="0" w:afterAutospacing="0" w:line="360" w:lineRule="auto"/>
        <w:rPr>
          <w:rStyle w:val="apple-converted-space"/>
          <w:rFonts w:asciiTheme="minorHAnsi" w:eastAsiaTheme="majorEastAsia" w:hAnsiTheme="minorHAnsi" w:cstheme="minorHAnsi"/>
          <w:color w:val="000000" w:themeColor="text1"/>
          <w:shd w:val="clear" w:color="auto" w:fill="FFFFFF"/>
        </w:rPr>
      </w:pPr>
      <w:hyperlink r:id="rId16" w:history="1">
        <w:r w:rsidRPr="0043464E">
          <w:rPr>
            <w:rStyle w:val="Hypertextovodkaz"/>
            <w:rFonts w:asciiTheme="minorHAnsi" w:eastAsiaTheme="majorEastAsia" w:hAnsiTheme="minorHAnsi" w:cstheme="minorHAnsi"/>
            <w:color w:val="000000" w:themeColor="text1"/>
          </w:rPr>
          <w:t>kalabisova@ppp-prostejov.cz</w:t>
        </w:r>
      </w:hyperlink>
      <w:r w:rsidRPr="0043464E">
        <w:rPr>
          <w:rStyle w:val="apple-converted-space"/>
          <w:rFonts w:asciiTheme="minorHAnsi" w:eastAsiaTheme="majorEastAsia" w:hAnsiTheme="minorHAnsi" w:cstheme="minorHAnsi"/>
          <w:color w:val="000000" w:themeColor="text1"/>
          <w:shd w:val="clear" w:color="auto" w:fill="FFFFFF"/>
        </w:rPr>
        <w:t> </w:t>
      </w:r>
    </w:p>
    <w:p w14:paraId="1D52B7D2" w14:textId="48457F3E" w:rsidR="0043464E" w:rsidRPr="0043464E" w:rsidRDefault="0043464E" w:rsidP="00C81BD2">
      <w:pPr>
        <w:pStyle w:val="Normlnweb"/>
        <w:spacing w:before="0" w:beforeAutospacing="0" w:after="0" w:afterAutospacing="0" w:line="360" w:lineRule="auto"/>
        <w:rPr>
          <w:rFonts w:asciiTheme="minorHAnsi" w:eastAsiaTheme="majorEastAsia" w:hAnsiTheme="minorHAnsi" w:cstheme="minorHAnsi"/>
          <w:color w:val="000000" w:themeColor="text1"/>
          <w:shd w:val="clear" w:color="auto" w:fill="FFFFFF"/>
        </w:rPr>
      </w:pPr>
      <w:r w:rsidRPr="0043464E">
        <w:rPr>
          <w:rStyle w:val="apple-converted-space"/>
          <w:rFonts w:asciiTheme="minorHAnsi" w:eastAsiaTheme="majorEastAsia" w:hAnsiTheme="minorHAnsi" w:cstheme="minorHAnsi"/>
          <w:color w:val="000000" w:themeColor="text1"/>
          <w:shd w:val="clear" w:color="auto" w:fill="FFFFFF"/>
        </w:rPr>
        <w:t>Tel.: 771 511</w:t>
      </w:r>
      <w:r w:rsidR="002336D9">
        <w:rPr>
          <w:rStyle w:val="apple-converted-space"/>
          <w:rFonts w:asciiTheme="minorHAnsi" w:eastAsiaTheme="majorEastAsia" w:hAnsiTheme="minorHAnsi" w:cstheme="minorHAnsi"/>
          <w:color w:val="000000" w:themeColor="text1"/>
          <w:shd w:val="clear" w:color="auto" w:fill="FFFFFF"/>
        </w:rPr>
        <w:t> </w:t>
      </w:r>
      <w:r w:rsidRPr="0043464E">
        <w:rPr>
          <w:rStyle w:val="apple-converted-space"/>
          <w:rFonts w:asciiTheme="minorHAnsi" w:eastAsiaTheme="majorEastAsia" w:hAnsiTheme="minorHAnsi" w:cstheme="minorHAnsi"/>
          <w:color w:val="000000" w:themeColor="text1"/>
          <w:shd w:val="clear" w:color="auto" w:fill="FFFFFF"/>
        </w:rPr>
        <w:t>483</w:t>
      </w:r>
    </w:p>
    <w:p w14:paraId="0C7DADAE" w14:textId="77777777" w:rsidR="002336D9" w:rsidRPr="00153346" w:rsidRDefault="002336D9" w:rsidP="00C81BD2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521995C7" w14:textId="77777777" w:rsidR="00616C3B" w:rsidRPr="00616C3B" w:rsidRDefault="00060446" w:rsidP="00C81BD2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</w:rPr>
      </w:pPr>
      <w:r w:rsidRPr="00616C3B">
        <w:rPr>
          <w:rFonts w:asciiTheme="minorHAnsi" w:hAnsiTheme="minorHAnsi" w:cstheme="minorHAnsi"/>
          <w:b/>
          <w:bCs/>
        </w:rPr>
        <w:t xml:space="preserve">SPC Prostějov </w:t>
      </w:r>
      <w:r w:rsidR="006223FC" w:rsidRPr="00616C3B">
        <w:rPr>
          <w:rFonts w:asciiTheme="minorHAnsi" w:hAnsiTheme="minorHAnsi" w:cstheme="minorHAnsi"/>
          <w:b/>
          <w:bCs/>
        </w:rPr>
        <w:t xml:space="preserve">pro žáky s vadami řeči </w:t>
      </w:r>
    </w:p>
    <w:p w14:paraId="5D2B996B" w14:textId="5AF9147E" w:rsidR="0043464E" w:rsidRDefault="0043464E" w:rsidP="00C81BD2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Mgr. Anna Kejíková – speciální pedagog – logoped</w:t>
      </w:r>
    </w:p>
    <w:p w14:paraId="692F36CA" w14:textId="65E0E0F2" w:rsidR="0043464E" w:rsidRDefault="0043464E" w:rsidP="00C81BD2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color w:val="000000" w:themeColor="text1"/>
        </w:rPr>
      </w:pPr>
      <w:hyperlink r:id="rId17" w:history="1">
        <w:r w:rsidRPr="0043464E">
          <w:rPr>
            <w:rStyle w:val="Hypertextovodkaz"/>
            <w:rFonts w:asciiTheme="minorHAnsi" w:eastAsiaTheme="majorEastAsia" w:hAnsiTheme="minorHAnsi" w:cstheme="minorHAnsi"/>
            <w:color w:val="000000" w:themeColor="text1"/>
          </w:rPr>
          <w:t>anna.kejikova@spcl-prostejov.cz</w:t>
        </w:r>
      </w:hyperlink>
    </w:p>
    <w:p w14:paraId="74EC20F3" w14:textId="692C9546" w:rsidR="0043464E" w:rsidRDefault="0043464E" w:rsidP="00C81BD2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Tel.: 771 520 608</w:t>
      </w:r>
    </w:p>
    <w:p w14:paraId="636B1619" w14:textId="77777777" w:rsidR="0043464E" w:rsidRPr="0043464E" w:rsidRDefault="0043464E" w:rsidP="00C81BD2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color w:val="000000" w:themeColor="text1"/>
        </w:rPr>
      </w:pPr>
    </w:p>
    <w:p w14:paraId="55E07D81" w14:textId="0F5D6F06" w:rsidR="00616C3B" w:rsidRPr="00616C3B" w:rsidRDefault="006223FC" w:rsidP="00C81BD2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</w:rPr>
      </w:pPr>
      <w:r w:rsidRPr="00616C3B">
        <w:rPr>
          <w:rFonts w:asciiTheme="minorHAnsi" w:hAnsiTheme="minorHAnsi" w:cstheme="minorHAnsi"/>
          <w:b/>
          <w:bCs/>
        </w:rPr>
        <w:t xml:space="preserve">SPC Brno </w:t>
      </w:r>
      <w:r w:rsidR="00616C3B" w:rsidRPr="00616C3B">
        <w:rPr>
          <w:rFonts w:asciiTheme="minorHAnsi" w:hAnsiTheme="minorHAnsi" w:cstheme="minorHAnsi"/>
          <w:b/>
          <w:bCs/>
        </w:rPr>
        <w:t>Kociánka</w:t>
      </w:r>
    </w:p>
    <w:p w14:paraId="73CA9259" w14:textId="48616141" w:rsidR="00C81BD2" w:rsidRPr="00616C3B" w:rsidRDefault="006223FC" w:rsidP="00C81BD2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616C3B">
        <w:rPr>
          <w:rFonts w:asciiTheme="minorHAnsi" w:hAnsiTheme="minorHAnsi" w:cstheme="minorHAnsi"/>
        </w:rPr>
        <w:t>Mgr. Eva Čadová – speciální pedagog</w:t>
      </w:r>
    </w:p>
    <w:p w14:paraId="712E2AC3" w14:textId="4C40CA25" w:rsidR="00C81BD2" w:rsidRPr="00616C3B" w:rsidRDefault="00C81BD2" w:rsidP="00C81BD2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hyperlink r:id="rId18" w:history="1">
        <w:r w:rsidRPr="00616C3B">
          <w:rPr>
            <w:rStyle w:val="Hypertextovodkaz"/>
            <w:rFonts w:asciiTheme="minorHAnsi" w:hAnsiTheme="minorHAnsi" w:cstheme="minorHAnsi"/>
            <w:color w:val="auto"/>
          </w:rPr>
          <w:t>cadova@sskocianka.cz</w:t>
        </w:r>
      </w:hyperlink>
      <w:r w:rsidRPr="00616C3B">
        <w:rPr>
          <w:rFonts w:asciiTheme="minorHAnsi" w:hAnsiTheme="minorHAnsi" w:cstheme="minorHAnsi"/>
        </w:rPr>
        <w:t xml:space="preserve"> </w:t>
      </w:r>
    </w:p>
    <w:p w14:paraId="1FE8DA28" w14:textId="0FF6A388" w:rsidR="00C81BD2" w:rsidRDefault="00C81BD2" w:rsidP="00C81BD2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616C3B">
        <w:rPr>
          <w:rFonts w:asciiTheme="minorHAnsi" w:hAnsiTheme="minorHAnsi" w:cstheme="minorHAnsi"/>
        </w:rPr>
        <w:t xml:space="preserve">Tel.: 515 504 373 pevná linka </w:t>
      </w:r>
    </w:p>
    <w:p w14:paraId="36194C98" w14:textId="77777777" w:rsidR="00886D30" w:rsidRDefault="00886D30" w:rsidP="00C81BD2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6C48F764" w14:textId="77777777" w:rsidR="00616C3B" w:rsidRDefault="006223FC" w:rsidP="00C81BD2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616C3B">
        <w:rPr>
          <w:rFonts w:asciiTheme="minorHAnsi" w:hAnsiTheme="minorHAnsi" w:cstheme="minorHAnsi"/>
          <w:b/>
          <w:bCs/>
        </w:rPr>
        <w:t>Městský úřad Němčice nad Hanou</w:t>
      </w:r>
      <w:r w:rsidRPr="006223FC">
        <w:rPr>
          <w:rFonts w:asciiTheme="minorHAnsi" w:hAnsiTheme="minorHAnsi" w:cstheme="minorHAnsi"/>
        </w:rPr>
        <w:t xml:space="preserve"> </w:t>
      </w:r>
    </w:p>
    <w:p w14:paraId="6CA45451" w14:textId="0C917B23" w:rsidR="00DE417F" w:rsidRDefault="00DE417F" w:rsidP="00616C3B">
      <w:pPr>
        <w:spacing w:line="360" w:lineRule="auto"/>
      </w:pPr>
      <w:r w:rsidRPr="00DE417F">
        <w:t xml:space="preserve">Bc. Hana Skoupá, </w:t>
      </w:r>
      <w:proofErr w:type="spellStart"/>
      <w:r w:rsidRPr="00DE417F">
        <w:t>DiS</w:t>
      </w:r>
      <w:proofErr w:type="spellEnd"/>
      <w:r w:rsidRPr="00DE417F">
        <w:t xml:space="preserve">. </w:t>
      </w:r>
      <w:r>
        <w:t xml:space="preserve">– vedoucí </w:t>
      </w:r>
    </w:p>
    <w:p w14:paraId="7A7FD435" w14:textId="34A3FC30" w:rsidR="00DE417F" w:rsidRPr="00DE417F" w:rsidRDefault="00DE417F" w:rsidP="00616C3B">
      <w:pPr>
        <w:spacing w:line="360" w:lineRule="auto"/>
        <w:rPr>
          <w:color w:val="000000" w:themeColor="text1"/>
        </w:rPr>
      </w:pPr>
      <w:hyperlink r:id="rId19" w:history="1">
        <w:r w:rsidRPr="00DE417F">
          <w:rPr>
            <w:rStyle w:val="Hypertextovodkaz"/>
            <w:color w:val="000000" w:themeColor="text1"/>
          </w:rPr>
          <w:t>skoupa@nemcicenh.cz</w:t>
        </w:r>
      </w:hyperlink>
      <w:r w:rsidRPr="00DE417F">
        <w:rPr>
          <w:color w:val="000000" w:themeColor="text1"/>
        </w:rPr>
        <w:t xml:space="preserve"> </w:t>
      </w:r>
    </w:p>
    <w:p w14:paraId="263031CB" w14:textId="736F7847" w:rsidR="0043464E" w:rsidRDefault="006223FC" w:rsidP="00616C3B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Tel.: </w:t>
      </w:r>
      <w:r w:rsidRPr="006223FC">
        <w:rPr>
          <w:rFonts w:asciiTheme="minorHAnsi" w:hAnsiTheme="minorHAnsi" w:cstheme="minorHAnsi"/>
        </w:rPr>
        <w:t>582</w:t>
      </w:r>
      <w:r w:rsidR="00DE417F">
        <w:rPr>
          <w:rFonts w:asciiTheme="minorHAnsi" w:hAnsiTheme="minorHAnsi" w:cstheme="minorHAnsi"/>
        </w:rPr>
        <w:t> </w:t>
      </w:r>
      <w:r w:rsidRPr="006223FC">
        <w:rPr>
          <w:rFonts w:asciiTheme="minorHAnsi" w:hAnsiTheme="minorHAnsi" w:cstheme="minorHAnsi"/>
        </w:rPr>
        <w:t>30</w:t>
      </w:r>
      <w:r w:rsidR="00DE417F">
        <w:rPr>
          <w:rFonts w:asciiTheme="minorHAnsi" w:hAnsiTheme="minorHAnsi" w:cstheme="minorHAnsi"/>
        </w:rPr>
        <w:t>2 320</w:t>
      </w:r>
    </w:p>
    <w:p w14:paraId="3C3E20F4" w14:textId="77777777" w:rsidR="00C72938" w:rsidRDefault="00C72938" w:rsidP="00616C3B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6C3D8E2D" w14:textId="108450DF" w:rsidR="00886D30" w:rsidRDefault="00C72938" w:rsidP="00305A96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</w:rPr>
      </w:pPr>
      <w:r w:rsidRPr="00C72938">
        <w:rPr>
          <w:rFonts w:asciiTheme="minorHAnsi" w:hAnsiTheme="minorHAnsi" w:cstheme="minorHAnsi"/>
          <w:b/>
          <w:bCs/>
        </w:rPr>
        <w:t>Policie ČR</w:t>
      </w:r>
    </w:p>
    <w:p w14:paraId="3971E49D" w14:textId="5C5FFABA" w:rsidR="00DE417F" w:rsidRDefault="00DE417F" w:rsidP="00305A96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</w:rPr>
      </w:pPr>
      <w:r w:rsidRPr="00C72938">
        <w:rPr>
          <w:rFonts w:asciiTheme="minorHAnsi" w:hAnsiTheme="minorHAnsi" w:cstheme="minorHAnsi"/>
          <w:b/>
          <w:bCs/>
        </w:rPr>
        <w:t>OSPOD</w:t>
      </w:r>
      <w:r>
        <w:rPr>
          <w:rFonts w:asciiTheme="minorHAnsi" w:hAnsiTheme="minorHAnsi" w:cstheme="minorHAnsi"/>
          <w:b/>
          <w:bCs/>
        </w:rPr>
        <w:t xml:space="preserve"> Prostějov </w:t>
      </w:r>
    </w:p>
    <w:p w14:paraId="7D644967" w14:textId="77777777" w:rsidR="00DE417F" w:rsidRDefault="00DE417F" w:rsidP="00305A96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</w:rPr>
      </w:pPr>
    </w:p>
    <w:p w14:paraId="22B7B34D" w14:textId="77777777" w:rsidR="00DE417F" w:rsidRPr="00C72938" w:rsidRDefault="00DE417F" w:rsidP="00305A96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</w:rPr>
      </w:pPr>
    </w:p>
    <w:p w14:paraId="73217594" w14:textId="77777777" w:rsidR="00060446" w:rsidRPr="00153346" w:rsidRDefault="00060446" w:rsidP="00305A96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53346">
        <w:rPr>
          <w:rFonts w:asciiTheme="minorHAnsi" w:hAnsiTheme="minorHAnsi" w:cstheme="minorHAnsi"/>
        </w:rPr>
        <w:lastRenderedPageBreak/>
        <w:t xml:space="preserve">Spolupráce na programech pro žáky: </w:t>
      </w:r>
    </w:p>
    <w:p w14:paraId="65A8B2A3" w14:textId="2DBB23C2" w:rsidR="00060446" w:rsidRPr="00153346" w:rsidRDefault="00060446" w:rsidP="00305A96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53346">
        <w:rPr>
          <w:rFonts w:ascii="Segoe UI Symbol" w:hAnsi="Segoe UI Symbol" w:cs="Segoe UI Symbol"/>
        </w:rPr>
        <w:t>✓</w:t>
      </w:r>
      <w:r w:rsidRPr="00153346">
        <w:rPr>
          <w:rFonts w:asciiTheme="minorHAnsi" w:hAnsiTheme="minorHAnsi" w:cstheme="minorHAnsi"/>
        </w:rPr>
        <w:t xml:space="preserve"> SVČ Orion – zájmová činnost na škole</w:t>
      </w:r>
      <w:r w:rsidRPr="00153346">
        <w:rPr>
          <w:rFonts w:asciiTheme="minorHAnsi" w:hAnsiTheme="minorHAnsi" w:cstheme="minorHAnsi"/>
        </w:rPr>
        <w:br/>
      </w:r>
      <w:r w:rsidRPr="00153346">
        <w:rPr>
          <w:rFonts w:ascii="Segoe UI Symbol" w:hAnsi="Segoe UI Symbol" w:cs="Segoe UI Symbol"/>
        </w:rPr>
        <w:t>✓</w:t>
      </w:r>
      <w:r w:rsidRPr="00153346">
        <w:rPr>
          <w:rFonts w:asciiTheme="minorHAnsi" w:hAnsiTheme="minorHAnsi" w:cstheme="minorHAnsi"/>
        </w:rPr>
        <w:t xml:space="preserve"> ZUŠ Němčice nad Hanou</w:t>
      </w:r>
      <w:r w:rsidRPr="00153346">
        <w:rPr>
          <w:rFonts w:asciiTheme="minorHAnsi" w:hAnsiTheme="minorHAnsi" w:cstheme="minorHAnsi"/>
        </w:rPr>
        <w:br/>
      </w:r>
      <w:r w:rsidRPr="00153346">
        <w:rPr>
          <w:rFonts w:ascii="Segoe UI Symbol" w:hAnsi="Segoe UI Symbol" w:cs="Segoe UI Symbol"/>
        </w:rPr>
        <w:t>✓</w:t>
      </w:r>
      <w:r w:rsidRPr="00153346">
        <w:rPr>
          <w:rFonts w:asciiTheme="minorHAnsi" w:hAnsiTheme="minorHAnsi" w:cstheme="minorHAnsi"/>
        </w:rPr>
        <w:t xml:space="preserve"> </w:t>
      </w:r>
      <w:proofErr w:type="spellStart"/>
      <w:r w:rsidR="00C72938">
        <w:rPr>
          <w:rFonts w:asciiTheme="minorHAnsi" w:hAnsiTheme="minorHAnsi" w:cstheme="minorHAnsi"/>
        </w:rPr>
        <w:t>Mí</w:t>
      </w:r>
      <w:r w:rsidRPr="00153346">
        <w:rPr>
          <w:rFonts w:asciiTheme="minorHAnsi" w:hAnsiTheme="minorHAnsi" w:cstheme="minorHAnsi"/>
        </w:rPr>
        <w:t>stni</w:t>
      </w:r>
      <w:proofErr w:type="spellEnd"/>
      <w:r w:rsidRPr="00153346">
        <w:rPr>
          <w:rFonts w:asciiTheme="minorHAnsi" w:hAnsiTheme="minorHAnsi" w:cstheme="minorHAnsi"/>
        </w:rPr>
        <w:t xml:space="preserve">́ spolky – TJ sokol, Myslivecký spolek, SDH Vrchoslavice, </w:t>
      </w:r>
      <w:proofErr w:type="spellStart"/>
      <w:r w:rsidRPr="00153346">
        <w:rPr>
          <w:rFonts w:asciiTheme="minorHAnsi" w:hAnsiTheme="minorHAnsi" w:cstheme="minorHAnsi"/>
        </w:rPr>
        <w:t>Lukostřelecky</w:t>
      </w:r>
      <w:proofErr w:type="spellEnd"/>
      <w:r w:rsidRPr="00153346">
        <w:rPr>
          <w:rFonts w:asciiTheme="minorHAnsi" w:hAnsiTheme="minorHAnsi" w:cstheme="minorHAnsi"/>
        </w:rPr>
        <w:t>́ spolek</w:t>
      </w:r>
      <w:r w:rsidR="00C72938">
        <w:rPr>
          <w:rFonts w:asciiTheme="minorHAnsi" w:hAnsiTheme="minorHAnsi" w:cstheme="minorHAnsi"/>
        </w:rPr>
        <w:t xml:space="preserve">, Zahrádkáři </w:t>
      </w:r>
    </w:p>
    <w:p w14:paraId="137DC920" w14:textId="77777777" w:rsidR="002E44FA" w:rsidRDefault="002E44FA" w:rsidP="002E44FA">
      <w:pPr>
        <w:pStyle w:val="Nadpis1"/>
        <w:spacing w:before="0" w:after="0" w:line="36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14:paraId="1B42B2BD" w14:textId="27261928" w:rsidR="00D870BF" w:rsidRPr="002E44FA" w:rsidRDefault="002E44FA" w:rsidP="002E44FA">
      <w:pPr>
        <w:pStyle w:val="Nadpis1"/>
        <w:numPr>
          <w:ilvl w:val="0"/>
          <w:numId w:val="9"/>
        </w:numPr>
        <w:spacing w:before="0" w:after="0" w:line="36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 </w:t>
      </w:r>
      <w:bookmarkStart w:id="13" w:name="_Toc220324438"/>
      <w:r w:rsidR="00D870BF" w:rsidRPr="002E44FA">
        <w:rPr>
          <w:rFonts w:asciiTheme="minorHAnsi" w:hAnsiTheme="minorHAnsi" w:cstheme="minorHAnsi"/>
          <w:b/>
          <w:bCs/>
          <w:color w:val="auto"/>
          <w:sz w:val="24"/>
          <w:szCs w:val="24"/>
        </w:rPr>
        <w:t>ZPŮSOB PREZENTACE SYSTÉMU PRIMÁRNÍ PREVENCE ŠKOLY</w:t>
      </w:r>
      <w:bookmarkEnd w:id="13"/>
    </w:p>
    <w:p w14:paraId="0B582800" w14:textId="3BE85583" w:rsidR="00060446" w:rsidRDefault="00060446" w:rsidP="00305A96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153346">
        <w:rPr>
          <w:rFonts w:asciiTheme="minorHAnsi" w:hAnsiTheme="minorHAnsi" w:cstheme="minorHAnsi"/>
          <w:color w:val="000000"/>
        </w:rPr>
        <w:t>Realizace Minimálního preventivního programu (MPP) je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2E44FA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průběžně prezentována veřejnosti</w:t>
      </w:r>
      <w:r w:rsidRPr="00153346">
        <w:rPr>
          <w:rFonts w:asciiTheme="minorHAnsi" w:hAnsiTheme="minorHAnsi" w:cstheme="minorHAnsi"/>
          <w:color w:val="000000"/>
        </w:rPr>
        <w:t xml:space="preserve">, aby rodiče, žáci i další zájemci měli přehled o preventivních aktivitách školy. Celé znění </w:t>
      </w:r>
      <w:r w:rsidR="006D1CC1">
        <w:rPr>
          <w:rFonts w:asciiTheme="minorHAnsi" w:hAnsiTheme="minorHAnsi" w:cstheme="minorHAnsi"/>
          <w:color w:val="000000"/>
        </w:rPr>
        <w:t xml:space="preserve">Preventivního programu </w:t>
      </w:r>
      <w:r w:rsidRPr="00153346">
        <w:rPr>
          <w:rFonts w:asciiTheme="minorHAnsi" w:hAnsiTheme="minorHAnsi" w:cstheme="minorHAnsi"/>
          <w:color w:val="000000"/>
        </w:rPr>
        <w:t>je dostupné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2E44FA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na webových stránkách školy</w:t>
      </w:r>
      <w:r w:rsidRPr="00153346">
        <w:rPr>
          <w:rFonts w:asciiTheme="minorHAnsi" w:hAnsiTheme="minorHAnsi" w:cstheme="minorHAnsi"/>
          <w:color w:val="000000"/>
        </w:rPr>
        <w:t>, kde jsou uvedeny informace o jednotlivých aktivitách</w:t>
      </w:r>
      <w:r w:rsidR="006D1CC1">
        <w:rPr>
          <w:rFonts w:asciiTheme="minorHAnsi" w:hAnsiTheme="minorHAnsi" w:cstheme="minorHAnsi"/>
          <w:color w:val="000000"/>
        </w:rPr>
        <w:t xml:space="preserve">. </w:t>
      </w:r>
      <w:r w:rsidRPr="00153346">
        <w:rPr>
          <w:rFonts w:asciiTheme="minorHAnsi" w:hAnsiTheme="minorHAnsi" w:cstheme="minorHAnsi"/>
          <w:color w:val="000000"/>
        </w:rPr>
        <w:t>Součástí prezentace je také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2E44FA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fotodokumentace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153346">
        <w:rPr>
          <w:rFonts w:asciiTheme="minorHAnsi" w:hAnsiTheme="minorHAnsi" w:cstheme="minorHAnsi"/>
          <w:color w:val="000000"/>
        </w:rPr>
        <w:t>z akcí a projektů realizovaných v rámci MPP, která umožňuje nahlédnout do konkrétní práce školy a vizualizuje zapojení žáků do preventivních činností.</w:t>
      </w:r>
    </w:p>
    <w:p w14:paraId="3ED18BFA" w14:textId="77777777" w:rsidR="006D1CC1" w:rsidRPr="00153346" w:rsidRDefault="006D1CC1" w:rsidP="00305A96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</w:p>
    <w:p w14:paraId="086E2F9E" w14:textId="56EC3DDA" w:rsidR="00D367E1" w:rsidRDefault="00060446" w:rsidP="00194B6A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153346">
        <w:rPr>
          <w:rFonts w:asciiTheme="minorHAnsi" w:hAnsiTheme="minorHAnsi" w:cstheme="minorHAnsi"/>
          <w:color w:val="000000"/>
        </w:rPr>
        <w:t>Dále je informace o preventivních aktivitách a výsledcích programu pravidelně zveřejňována i v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2E44FA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obecním zpravodaji obce Vrchoslavice</w:t>
      </w:r>
      <w:r w:rsidRPr="00153346">
        <w:rPr>
          <w:rFonts w:asciiTheme="minorHAnsi" w:hAnsiTheme="minorHAnsi" w:cstheme="minorHAnsi"/>
          <w:color w:val="000000"/>
        </w:rPr>
        <w:t>, čímž je zajištěna širší informovanost místní veřejnosti. Tímto způsobem škola podporuje transparentnost své preventivní práce a umožňuje rodičům i občanům sledovat, jakým způsobem jsou děti vedeny k zdravému životnímu stylu a prevenci rizikového chování.</w:t>
      </w:r>
    </w:p>
    <w:p w14:paraId="6673D8AC" w14:textId="5A494825" w:rsidR="002336D9" w:rsidRDefault="00D367E1" w:rsidP="00D367E1">
      <w:pPr>
        <w:pStyle w:val="Nadpis1"/>
        <w:numPr>
          <w:ilvl w:val="0"/>
          <w:numId w:val="9"/>
        </w:num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bookmarkStart w:id="14" w:name="_Toc220324439"/>
      <w:r w:rsidRPr="00D367E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PREVENTIVNÍ PROGRAM MATEŘSKÉ ŠKOLY</w:t>
      </w:r>
      <w:bookmarkEnd w:id="14"/>
      <w:r w:rsidRPr="00D367E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2D6FB0CE" w14:textId="27B0A9E2" w:rsidR="00D367E1" w:rsidRPr="006D1CC1" w:rsidRDefault="00D367E1" w:rsidP="006D1CC1">
      <w:pPr>
        <w:pStyle w:val="Nadpis2"/>
        <w:numPr>
          <w:ilvl w:val="1"/>
          <w:numId w:val="9"/>
        </w:num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bookmarkStart w:id="15" w:name="_Toc220324440"/>
      <w:r w:rsidRPr="006D1CC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Zaměstnanci MŠ</w:t>
      </w:r>
      <w:bookmarkEnd w:id="15"/>
    </w:p>
    <w:p w14:paraId="4C9CFA78" w14:textId="136BAF3B" w:rsidR="006D1CC1" w:rsidRPr="006D1CC1" w:rsidRDefault="006D1CC1" w:rsidP="006D1CC1">
      <w:pPr>
        <w:spacing w:line="360" w:lineRule="auto"/>
      </w:pPr>
      <w:r>
        <w:t xml:space="preserve">Ředitelka ZŠ a MŠ Vrchoslavice – Mgr. Petra </w:t>
      </w:r>
      <w:proofErr w:type="spellStart"/>
      <w:r>
        <w:t>Klusalová</w:t>
      </w:r>
      <w:proofErr w:type="spellEnd"/>
    </w:p>
    <w:p w14:paraId="158B5538" w14:textId="49A39C98" w:rsidR="00D367E1" w:rsidRDefault="006D1CC1" w:rsidP="006D1CC1">
      <w:pPr>
        <w:spacing w:line="360" w:lineRule="auto"/>
      </w:pPr>
      <w:r>
        <w:t>Z</w:t>
      </w:r>
      <w:r w:rsidR="00D367E1">
        <w:t>ástupkyně pro</w:t>
      </w:r>
      <w:r>
        <w:t xml:space="preserve"> MŠ</w:t>
      </w:r>
      <w:r w:rsidR="00D367E1">
        <w:t>, učitelka</w:t>
      </w:r>
      <w:r>
        <w:t xml:space="preserve"> – Bc. Zuzana Šimáková</w:t>
      </w:r>
    </w:p>
    <w:p w14:paraId="424875F2" w14:textId="605B751F" w:rsidR="006D1CC1" w:rsidRDefault="006D1CC1" w:rsidP="006D1CC1">
      <w:pPr>
        <w:spacing w:line="360" w:lineRule="auto"/>
      </w:pPr>
      <w:r>
        <w:t xml:space="preserve">Učitelka – Kateřina Handlová </w:t>
      </w:r>
    </w:p>
    <w:p w14:paraId="6A95F5DE" w14:textId="14171E21" w:rsidR="006D1CC1" w:rsidRDefault="006D1CC1" w:rsidP="006D1CC1">
      <w:pPr>
        <w:spacing w:line="360" w:lineRule="auto"/>
      </w:pPr>
      <w:r>
        <w:t xml:space="preserve">Učitelka a asistent pedagoga – Klára Zemanová </w:t>
      </w:r>
    </w:p>
    <w:p w14:paraId="4AF2D602" w14:textId="6982AFA0" w:rsidR="006D1CC1" w:rsidRDefault="006D1CC1" w:rsidP="006D1CC1">
      <w:pPr>
        <w:spacing w:line="360" w:lineRule="auto"/>
      </w:pPr>
      <w:r>
        <w:t xml:space="preserve">Asistentka pedagoga – Veronika Panáčková </w:t>
      </w:r>
    </w:p>
    <w:p w14:paraId="58AC1E9A" w14:textId="6B34428A" w:rsidR="006D1CC1" w:rsidRDefault="006D1CC1" w:rsidP="006D1CC1">
      <w:pPr>
        <w:spacing w:line="360" w:lineRule="auto"/>
      </w:pPr>
      <w:r>
        <w:t xml:space="preserve">Asistentka pedagoga a školní asistentka – Petra Handlová </w:t>
      </w:r>
    </w:p>
    <w:p w14:paraId="76D24E20" w14:textId="34B35A44" w:rsidR="006D1CC1" w:rsidRDefault="006D1CC1" w:rsidP="006D1CC1">
      <w:pPr>
        <w:spacing w:line="360" w:lineRule="auto"/>
      </w:pPr>
      <w:r>
        <w:t xml:space="preserve">Školní logoped – Mgr. Barbora Kantorová </w:t>
      </w:r>
    </w:p>
    <w:p w14:paraId="4C1AEADE" w14:textId="482FE640" w:rsidR="006D1CC1" w:rsidRDefault="006D1CC1" w:rsidP="006D1CC1">
      <w:pPr>
        <w:spacing w:line="360" w:lineRule="auto"/>
      </w:pPr>
      <w:r>
        <w:t>Vedoucí ŠPP, speciální pedagog, školní metodik prevence – Mgr. Natálie Michalcová</w:t>
      </w:r>
    </w:p>
    <w:p w14:paraId="366B0D9B" w14:textId="77777777" w:rsidR="006D1CC1" w:rsidRDefault="006D1CC1" w:rsidP="006D1CC1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46730BFF" w14:textId="050687CA" w:rsidR="006D1CC1" w:rsidRPr="006D1CC1" w:rsidRDefault="006D1CC1" w:rsidP="006D1CC1">
      <w:pPr>
        <w:pStyle w:val="Nadpis2"/>
        <w:numPr>
          <w:ilvl w:val="1"/>
          <w:numId w:val="9"/>
        </w:num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bookmarkStart w:id="16" w:name="_Toc220324441"/>
      <w:r w:rsidRPr="006D1CC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lastRenderedPageBreak/>
        <w:t>Charakteristika MŠ</w:t>
      </w:r>
      <w:bookmarkEnd w:id="16"/>
    </w:p>
    <w:p w14:paraId="4B6B599B" w14:textId="55196BC0" w:rsidR="00D367E1" w:rsidRDefault="00D367E1" w:rsidP="00DE417F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D367E1">
        <w:rPr>
          <w:rFonts w:asciiTheme="minorHAnsi" w:hAnsiTheme="minorHAnsi" w:cstheme="minorHAnsi"/>
          <w:color w:val="000000" w:themeColor="text1"/>
        </w:rPr>
        <w:t>První písemné zprávy pocházejí z roku 1947, kdy byl v obci zřízen žňový útulek, později zemědělský útulek. Oficiálně byla v obci zřízena mateřská škola dne 1.9.1958. Velkým mezníkem v historii bylo otevření nové budovy MŠ 17.8.1975 postavené v akci Z.</w:t>
      </w:r>
      <w:r w:rsidR="00DE417F">
        <w:rPr>
          <w:rFonts w:asciiTheme="minorHAnsi" w:hAnsiTheme="minorHAnsi" w:cstheme="minorHAnsi"/>
          <w:color w:val="000000" w:themeColor="text1"/>
        </w:rPr>
        <w:t xml:space="preserve"> </w:t>
      </w:r>
      <w:r w:rsidRPr="00D367E1">
        <w:rPr>
          <w:rFonts w:asciiTheme="minorHAnsi" w:hAnsiTheme="minorHAnsi" w:cstheme="minorHAnsi"/>
          <w:color w:val="000000" w:themeColor="text1"/>
        </w:rPr>
        <w:t>Mateřská škola je jednotřídní s celodenním provozem od 6:15 do 16:15 hod.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D367E1">
        <w:rPr>
          <w:rFonts w:asciiTheme="minorHAnsi" w:hAnsiTheme="minorHAnsi" w:cstheme="minorHAnsi"/>
          <w:color w:val="000000" w:themeColor="text1"/>
        </w:rPr>
        <w:t>Má vlastní kuchyni, zajišťující dětem plnohodnotnou stravu s dostatkem čerstvého ovoce, zeleniny a v průběhu dne neomezený pitný režim. Budova MŠ je obklopena zahradou, která je využívána pro pobyt dětí venku za každého počasí. Zahrada byla rekonstruována v roce 2020.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D367E1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Dětem slouží lanové centrum, velké pískoviště, tunel se skluzavkou, hrací stěna, pružinové i klasické houpačky. Mají možnost zajezdit si na koloběžkách, trojkolkách a odrážedlech na dopravním hřišti, při nepřízni počasí si hrát v altánu s velkou kreslící tabulí. </w:t>
      </w:r>
      <w:r w:rsidRPr="00D367E1">
        <w:rPr>
          <w:rFonts w:asciiTheme="minorHAnsi" w:hAnsiTheme="minorHAnsi" w:cstheme="minorHAnsi"/>
          <w:color w:val="000000" w:themeColor="text1"/>
        </w:rPr>
        <w:t>Vybavení mateřské školy bylo v průběhu let obnovováno a zdokonalováno tak, aby dětem poskytlo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D367E1">
        <w:rPr>
          <w:rFonts w:asciiTheme="minorHAnsi" w:hAnsiTheme="minorHAnsi" w:cstheme="minorHAnsi"/>
          <w:color w:val="000000" w:themeColor="text1"/>
        </w:rPr>
        <w:t>chráněné a příjemné prostředí, kde mohou uplatnit individuální i společnou hru s kamarády.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D367E1">
        <w:rPr>
          <w:rFonts w:asciiTheme="minorHAnsi" w:hAnsiTheme="minorHAnsi" w:cstheme="minorHAnsi"/>
          <w:color w:val="000000" w:themeColor="text1"/>
        </w:rPr>
        <w:t>Paní učitelky zajišťují dětem pravidelný denní režim, který je natolik flexibilní, že umožňuje organizaci činnosti v průběhu dne přizpůsobit potřebám dětí a aktuální situaci. Poměr spontánních a řízených činností je vyvážený.</w:t>
      </w:r>
    </w:p>
    <w:p w14:paraId="4292A2BD" w14:textId="77777777" w:rsidR="00DE417F" w:rsidRPr="00D367E1" w:rsidRDefault="00DE417F" w:rsidP="00DE417F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500774F7" w14:textId="491F035E" w:rsidR="006D1CC1" w:rsidRDefault="00D367E1" w:rsidP="00DE417F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D367E1">
        <w:rPr>
          <w:rStyle w:val="Siln"/>
          <w:rFonts w:asciiTheme="minorHAnsi" w:eastAsiaTheme="majorEastAsia" w:hAnsiTheme="minorHAnsi" w:cstheme="minorHAnsi"/>
          <w:b w:val="0"/>
          <w:bCs w:val="0"/>
          <w:color w:val="000000" w:themeColor="text1"/>
        </w:rPr>
        <w:t>Našim cílem</w:t>
      </w:r>
      <w:r w:rsidRPr="00D367E1">
        <w:rPr>
          <w:rFonts w:asciiTheme="minorHAnsi" w:hAnsiTheme="minorHAnsi" w:cstheme="minorHAnsi"/>
          <w:color w:val="000000" w:themeColor="text1"/>
        </w:rPr>
        <w:t xml:space="preserve"> je rozvíjet samostatné a zdravě sebevědomé děti. Snažíme se, aby bylo dítě v prostředí MŠ spokojené, maximálně rozvíjelo své schopnosti, dovednosti a uspokojovalo své potřeby a touhy, ale také respektovalo osobnost druhého dítěte, pravidla chování nastavená v mateřské škole, umělo se postarat samo o sebe, nebálo se komunikovat s dětmi i dospělými. Vštěpujeme dětem zásady bezpečného chování a jednání, seznamujeme je se základními hodnotami, na nichž je založena naše společnost. </w:t>
      </w:r>
    </w:p>
    <w:p w14:paraId="6A4EBC05" w14:textId="77777777" w:rsidR="00DE417F" w:rsidRDefault="00DE417F" w:rsidP="00DE417F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2D9A8C35" w14:textId="78990625" w:rsidR="00D367E1" w:rsidRDefault="00D367E1" w:rsidP="00D367E1">
      <w:pPr>
        <w:pStyle w:val="Normlnweb"/>
        <w:spacing w:before="0" w:beforeAutospacing="0" w:after="180" w:afterAutospacing="0" w:line="360" w:lineRule="auto"/>
        <w:jc w:val="both"/>
        <w:rPr>
          <w:rFonts w:asciiTheme="minorHAnsi" w:hAnsiTheme="minorHAnsi" w:cstheme="minorHAnsi"/>
        </w:rPr>
      </w:pPr>
      <w:r w:rsidRPr="00D367E1">
        <w:rPr>
          <w:rFonts w:asciiTheme="minorHAnsi" w:hAnsiTheme="minorHAnsi" w:cstheme="minorHAnsi"/>
          <w:color w:val="000000" w:themeColor="text1"/>
        </w:rPr>
        <w:t>Paní učitelky pracují podle </w:t>
      </w:r>
      <w:r w:rsidRPr="00D367E1">
        <w:rPr>
          <w:rStyle w:val="Siln"/>
          <w:rFonts w:asciiTheme="minorHAnsi" w:eastAsiaTheme="majorEastAsia" w:hAnsiTheme="minorHAnsi" w:cstheme="minorHAnsi"/>
          <w:b w:val="0"/>
          <w:bCs w:val="0"/>
          <w:color w:val="000000" w:themeColor="text1"/>
        </w:rPr>
        <w:t xml:space="preserve">školního vzdělávacího programu </w:t>
      </w:r>
      <w:r w:rsidR="006D1CC1">
        <w:rPr>
          <w:rStyle w:val="Siln"/>
          <w:rFonts w:asciiTheme="minorHAnsi" w:eastAsiaTheme="majorEastAsia" w:hAnsiTheme="minorHAnsi" w:cstheme="minorHAnsi"/>
          <w:b w:val="0"/>
          <w:bCs w:val="0"/>
          <w:color w:val="000000" w:themeColor="text1"/>
        </w:rPr>
        <w:t>Začít spolu,</w:t>
      </w:r>
      <w:r w:rsidRPr="00D367E1">
        <w:rPr>
          <w:rFonts w:asciiTheme="minorHAnsi" w:hAnsiTheme="minorHAnsi" w:cstheme="minorHAnsi"/>
          <w:color w:val="000000" w:themeColor="text1"/>
        </w:rPr>
        <w:t xml:space="preserve"> který je v souladu s rámcovým vzdělávacím programem</w:t>
      </w:r>
      <w:r w:rsidRPr="00D367E1">
        <w:rPr>
          <w:rFonts w:asciiTheme="minorHAnsi" w:hAnsiTheme="minorHAnsi" w:cstheme="minorHAnsi"/>
          <w:color w:val="000000"/>
        </w:rPr>
        <w:t xml:space="preserve">. Tento program je zaměřen na respektující přístup k dětem, podporu jejich samostatnosti, spolupráce, rozvoj sociálních a komunikačních dovedností a vytváření bezpečného a podnětného prostředí. Uplatňování principů programu „Začít spolu“ </w:t>
      </w:r>
      <w:r w:rsidRPr="006D1CC1">
        <w:rPr>
          <w:rFonts w:asciiTheme="minorHAnsi" w:hAnsiTheme="minorHAnsi" w:cstheme="minorHAnsi"/>
          <w:color w:val="000000"/>
        </w:rPr>
        <w:t xml:space="preserve">přirozeně podporuje primární prevenci rizikového chování a posiluje pozitivní klima mateřské školy. </w:t>
      </w:r>
      <w:r w:rsidR="006D1CC1" w:rsidRPr="006D1CC1">
        <w:rPr>
          <w:rFonts w:asciiTheme="minorHAnsi" w:hAnsiTheme="minorHAnsi" w:cstheme="minorHAnsi"/>
        </w:rPr>
        <w:t>Děti pracují samy, ve dvojici, i ve skupině. Mají možnost pracovat s nejrůznějším materiálem i technikou. Při činnosti mají možnost využívat všechny smysly, pozorovat, bádat, zkoušet, pracovat s návody, ale i dle své fantazie, pracovat s chybou.</w:t>
      </w:r>
    </w:p>
    <w:p w14:paraId="169A85C0" w14:textId="33EFB315" w:rsidR="006D1CC1" w:rsidRDefault="006D1CC1" w:rsidP="006D1CC1">
      <w:pPr>
        <w:pStyle w:val="Normlnweb"/>
        <w:spacing w:line="360" w:lineRule="auto"/>
        <w:jc w:val="both"/>
        <w:rPr>
          <w:rFonts w:asciiTheme="minorHAnsi" w:hAnsiTheme="minorHAnsi" w:cstheme="minorHAnsi"/>
        </w:rPr>
      </w:pPr>
      <w:r w:rsidRPr="006D1CC1">
        <w:rPr>
          <w:rFonts w:asciiTheme="minorHAnsi" w:hAnsiTheme="minorHAnsi" w:cstheme="minorHAnsi"/>
        </w:rPr>
        <w:lastRenderedPageBreak/>
        <w:t xml:space="preserve">MŠ Vrchoslavice navštěvuje k 1.11. 2025 27 dětí, z toho 12 holek a 15 kluků. V tomto školním roce je 10 předškoláků, z toho dva kluci mají odloženou školní docházku (Teodor </w:t>
      </w:r>
      <w:proofErr w:type="spellStart"/>
      <w:r w:rsidRPr="006D1CC1">
        <w:rPr>
          <w:rFonts w:asciiTheme="minorHAnsi" w:hAnsiTheme="minorHAnsi" w:cstheme="minorHAnsi"/>
        </w:rPr>
        <w:t>Burý</w:t>
      </w:r>
      <w:proofErr w:type="spellEnd"/>
      <w:r w:rsidRPr="006D1CC1">
        <w:rPr>
          <w:rFonts w:asciiTheme="minorHAnsi" w:hAnsiTheme="minorHAnsi" w:cstheme="minorHAnsi"/>
        </w:rPr>
        <w:t xml:space="preserve">, Tomáš </w:t>
      </w:r>
      <w:proofErr w:type="spellStart"/>
      <w:r w:rsidRPr="006D1CC1">
        <w:rPr>
          <w:rFonts w:asciiTheme="minorHAnsi" w:hAnsiTheme="minorHAnsi" w:cstheme="minorHAnsi"/>
        </w:rPr>
        <w:t>Zháněl</w:t>
      </w:r>
      <w:proofErr w:type="spellEnd"/>
      <w:r w:rsidRPr="006D1CC1">
        <w:rPr>
          <w:rFonts w:asciiTheme="minorHAnsi" w:hAnsiTheme="minorHAnsi" w:cstheme="minorHAnsi"/>
        </w:rPr>
        <w:t xml:space="preserve">). V mateřské škole jsou tři děti s podpůrným opatřením 2., 3. a 4. stupně. Teodor </w:t>
      </w:r>
      <w:proofErr w:type="spellStart"/>
      <w:r w:rsidRPr="006D1CC1">
        <w:rPr>
          <w:rFonts w:asciiTheme="minorHAnsi" w:hAnsiTheme="minorHAnsi" w:cstheme="minorHAnsi"/>
        </w:rPr>
        <w:t>Burý</w:t>
      </w:r>
      <w:proofErr w:type="spellEnd"/>
      <w:r w:rsidRPr="006D1CC1">
        <w:rPr>
          <w:rFonts w:asciiTheme="minorHAnsi" w:hAnsiTheme="minorHAnsi" w:cstheme="minorHAnsi"/>
        </w:rPr>
        <w:t xml:space="preserve"> podpůrné opatření 2. stupně, Sebastian Kocourek podpůrné opatření 3. stupně a Sofie Svoboda podpůrné opatření 4. stupně.</w:t>
      </w:r>
    </w:p>
    <w:p w14:paraId="19A1CC99" w14:textId="293D70A1" w:rsidR="006D1CC1" w:rsidRPr="006D1CC1" w:rsidRDefault="006D1CC1" w:rsidP="00DE417F">
      <w:pPr>
        <w:pStyle w:val="Nadpis2"/>
        <w:numPr>
          <w:ilvl w:val="1"/>
          <w:numId w:val="9"/>
        </w:numPr>
        <w:spacing w:before="0" w:after="0" w:line="360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bookmarkStart w:id="17" w:name="_Toc220324442"/>
      <w:r w:rsidRPr="006D1CC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Poradenství</w:t>
      </w:r>
      <w:bookmarkEnd w:id="17"/>
    </w:p>
    <w:p w14:paraId="6FAA35F9" w14:textId="66EA0F62" w:rsidR="00D367E1" w:rsidRPr="00D367E1" w:rsidRDefault="00D367E1" w:rsidP="00DE417F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6D1CC1">
        <w:rPr>
          <w:rStyle w:val="Siln"/>
          <w:rFonts w:asciiTheme="minorHAnsi" w:eastAsiaTheme="majorEastAsia" w:hAnsiTheme="minorHAnsi" w:cstheme="minorHAnsi"/>
          <w:color w:val="000000"/>
        </w:rPr>
        <w:t>Od 1. 1. 2026 je mateřská škola povinna zajišťovat</w:t>
      </w:r>
      <w:r w:rsidRPr="00D367E1">
        <w:rPr>
          <w:rStyle w:val="Siln"/>
          <w:rFonts w:asciiTheme="minorHAnsi" w:eastAsiaTheme="majorEastAsia" w:hAnsiTheme="minorHAnsi" w:cstheme="minorHAnsi"/>
          <w:color w:val="000000"/>
        </w:rPr>
        <w:t xml:space="preserve"> poskytování školních poradenských služeb také v rámci mateřské školy.</w:t>
      </w:r>
      <w:r w:rsidRPr="00D367E1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D367E1">
        <w:rPr>
          <w:rFonts w:asciiTheme="minorHAnsi" w:hAnsiTheme="minorHAnsi" w:cstheme="minorHAnsi"/>
          <w:color w:val="000000"/>
        </w:rPr>
        <w:t>Tato povinnost vychází z platné legislativy v oblasti poradenských služeb ve školství a reaguje na potřebu včasné podpory dětí již v předškolním vzdělávání.</w:t>
      </w:r>
    </w:p>
    <w:p w14:paraId="6FE57FF9" w14:textId="77777777" w:rsidR="00D367E1" w:rsidRPr="00D367E1" w:rsidRDefault="00D367E1" w:rsidP="00D367E1">
      <w:pPr>
        <w:pStyle w:val="Normlnweb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D367E1">
        <w:rPr>
          <w:rFonts w:asciiTheme="minorHAnsi" w:hAnsiTheme="minorHAnsi" w:cstheme="minorHAnsi"/>
          <w:color w:val="000000"/>
        </w:rPr>
        <w:t>Školní poradenské služby v mateřské škole jsou zaměřeny zejména na</w:t>
      </w:r>
      <w:r w:rsidRPr="00D367E1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D367E1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prevenci obtíží ve vzdělávání a chování</w:t>
      </w:r>
      <w:r w:rsidRPr="00D367E1">
        <w:rPr>
          <w:rFonts w:asciiTheme="minorHAnsi" w:hAnsiTheme="minorHAnsi" w:cstheme="minorHAnsi"/>
          <w:color w:val="000000"/>
        </w:rPr>
        <w:t>, podporu zdravého psychosociálního vývoje dítěte, rozvoj komunikačních a sociálních dovedností a na</w:t>
      </w:r>
      <w:r w:rsidRPr="00D367E1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D367E1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včasné zachycení signálů, které mohou naznačovat potřebu zvýšené podpory</w:t>
      </w:r>
      <w:r w:rsidRPr="00D367E1">
        <w:rPr>
          <w:rFonts w:asciiTheme="minorHAnsi" w:hAnsiTheme="minorHAnsi" w:cstheme="minorHAnsi"/>
          <w:color w:val="000000"/>
        </w:rPr>
        <w:t>. Důraz je kladen především na</w:t>
      </w:r>
      <w:r w:rsidRPr="00D367E1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D367E1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primární prevenci</w:t>
      </w:r>
      <w:r w:rsidRPr="00D367E1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D367E1">
        <w:rPr>
          <w:rFonts w:asciiTheme="minorHAnsi" w:hAnsiTheme="minorHAnsi" w:cstheme="minorHAnsi"/>
          <w:color w:val="000000"/>
        </w:rPr>
        <w:t>a podporu bezpečného a podnětného prostředí mateřské školy.</w:t>
      </w:r>
    </w:p>
    <w:p w14:paraId="526B70A9" w14:textId="77777777" w:rsidR="00D367E1" w:rsidRPr="00D367E1" w:rsidRDefault="00D367E1" w:rsidP="00D367E1">
      <w:pPr>
        <w:pStyle w:val="Normlnweb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D367E1">
        <w:rPr>
          <w:rFonts w:asciiTheme="minorHAnsi" w:hAnsiTheme="minorHAnsi" w:cstheme="minorHAnsi"/>
          <w:color w:val="000000"/>
        </w:rPr>
        <w:t>Poradenské služby jsou poskytovány prostřednictvím</w:t>
      </w:r>
      <w:r w:rsidRPr="00D367E1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DE417F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školního poradenského pracoviště (ŠPP)</w:t>
      </w:r>
      <w:r w:rsidRPr="00DE417F">
        <w:rPr>
          <w:rFonts w:asciiTheme="minorHAnsi" w:hAnsiTheme="minorHAnsi" w:cstheme="minorHAnsi"/>
          <w:b/>
          <w:bCs/>
          <w:color w:val="000000"/>
        </w:rPr>
        <w:t>,</w:t>
      </w:r>
      <w:r w:rsidRPr="00D367E1">
        <w:rPr>
          <w:rFonts w:asciiTheme="minorHAnsi" w:hAnsiTheme="minorHAnsi" w:cstheme="minorHAnsi"/>
          <w:color w:val="000000"/>
        </w:rPr>
        <w:t xml:space="preserve"> které působí při Základní škole a Mateřské škole. V rámci mateřské školy se na poskytování poradenských služeb podílejí zejména školní metodik prevence, školní speciální pedagog a školní logoped. Výchovný poradce je rovněž součástí ŠPP, svou činnost však vykonává převážně na základní škole a v mateřské škole se podílí zejména konzultačně a metodicky.</w:t>
      </w:r>
    </w:p>
    <w:p w14:paraId="7ECDF150" w14:textId="77777777" w:rsidR="00D367E1" w:rsidRPr="00D367E1" w:rsidRDefault="00D367E1" w:rsidP="00D367E1">
      <w:pPr>
        <w:pStyle w:val="Normlnweb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D367E1">
        <w:rPr>
          <w:rFonts w:asciiTheme="minorHAnsi" w:hAnsiTheme="minorHAnsi" w:cstheme="minorHAnsi"/>
          <w:color w:val="000000"/>
        </w:rPr>
        <w:t>Poskytování školních poradenských služeb v mateřské škole probíhá vždy</w:t>
      </w:r>
      <w:r w:rsidRPr="00D367E1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D367E1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v souladu s vývojovými a věkovými zvláštnostmi dětí předškolního věku</w:t>
      </w:r>
      <w:r w:rsidRPr="00D367E1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D367E1">
        <w:rPr>
          <w:rFonts w:asciiTheme="minorHAnsi" w:hAnsiTheme="minorHAnsi" w:cstheme="minorHAnsi"/>
          <w:color w:val="000000"/>
        </w:rPr>
        <w:t>a ve spolupráci s pedagogickými pracovníky a zákonnými zástupci dětí. Veškeré individuální poradenské činnosti nebo intervence jsou realizovány pouze na základě informovaného souhlasu zákonných zástupců.</w:t>
      </w:r>
    </w:p>
    <w:p w14:paraId="412367BC" w14:textId="7BE80B1A" w:rsidR="006D1CC1" w:rsidRPr="00194B6A" w:rsidRDefault="00D367E1" w:rsidP="006D1CC1">
      <w:pPr>
        <w:pStyle w:val="Normlnweb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D367E1">
        <w:rPr>
          <w:rFonts w:asciiTheme="minorHAnsi" w:hAnsiTheme="minorHAnsi" w:cstheme="minorHAnsi"/>
          <w:color w:val="000000"/>
        </w:rPr>
        <w:t>Cílem zavedení poradenských služeb přímo v prostředí mateřské školy je</w:t>
      </w:r>
      <w:r w:rsidRPr="00D367E1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D367E1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zajistit včasnou podporu dětem i jejich rodinám</w:t>
      </w:r>
      <w:r w:rsidRPr="00D367E1">
        <w:rPr>
          <w:rFonts w:asciiTheme="minorHAnsi" w:hAnsiTheme="minorHAnsi" w:cstheme="minorHAnsi"/>
          <w:color w:val="000000"/>
        </w:rPr>
        <w:t xml:space="preserve">, posílit spolupráci mezi školou, rodiči a odbornými pracovníky </w:t>
      </w:r>
      <w:r w:rsidRPr="006D1CC1">
        <w:rPr>
          <w:rFonts w:asciiTheme="minorHAnsi" w:hAnsiTheme="minorHAnsi" w:cstheme="minorHAnsi"/>
          <w:color w:val="000000"/>
        </w:rPr>
        <w:t>a přispět k plynulému přechodu dětí do základního vzdělávání.</w:t>
      </w:r>
    </w:p>
    <w:p w14:paraId="0F80E6D0" w14:textId="7B9FE713" w:rsidR="00EE6522" w:rsidRPr="00350D72" w:rsidRDefault="002E44FA" w:rsidP="002E44FA">
      <w:pPr>
        <w:pStyle w:val="Nadpis1"/>
        <w:numPr>
          <w:ilvl w:val="0"/>
          <w:numId w:val="9"/>
        </w:numPr>
        <w:spacing w:before="0" w:after="0" w:line="36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 xml:space="preserve">    </w:t>
      </w:r>
      <w:bookmarkStart w:id="18" w:name="_Toc220324443"/>
      <w:r w:rsidR="00D870BF" w:rsidRPr="00153346">
        <w:rPr>
          <w:rFonts w:asciiTheme="minorHAnsi" w:hAnsiTheme="minorHAnsi" w:cstheme="minorHAnsi"/>
          <w:b/>
          <w:bCs/>
          <w:color w:val="auto"/>
          <w:sz w:val="24"/>
          <w:szCs w:val="24"/>
        </w:rPr>
        <w:t>PŘEHLED ČINNOSTÍ V RÁMCI PREVENCE PRO ŠKOLNÍ ROK 2025/2026</w:t>
      </w:r>
      <w:bookmarkEnd w:id="18"/>
    </w:p>
    <w:p w14:paraId="3E041309" w14:textId="773EC007" w:rsidR="00EE6522" w:rsidRPr="00EE6522" w:rsidRDefault="00EE6522" w:rsidP="002E44FA">
      <w:pPr>
        <w:spacing w:line="360" w:lineRule="auto"/>
      </w:pPr>
      <w:r w:rsidRPr="00EE6522">
        <w:t>Plán činností v oblasti prevence rizikového chování pro</w:t>
      </w:r>
      <w:r>
        <w:t xml:space="preserve"> </w:t>
      </w:r>
      <w:r w:rsidRPr="00EE6522">
        <w:t>školní rok</w:t>
      </w:r>
      <w:r>
        <w:t>:</w:t>
      </w:r>
    </w:p>
    <w:p w14:paraId="3D5B0BA6" w14:textId="77777777" w:rsidR="00EE6522" w:rsidRPr="00EE6522" w:rsidRDefault="00EE6522" w:rsidP="002E44FA">
      <w:pPr>
        <w:pStyle w:val="Normlnweb"/>
        <w:numPr>
          <w:ilvl w:val="0"/>
          <w:numId w:val="14"/>
        </w:numPr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r w:rsidRPr="00EE6522">
        <w:rPr>
          <w:rStyle w:val="Siln"/>
          <w:rFonts w:asciiTheme="minorHAnsi" w:eastAsiaTheme="majorEastAsia" w:hAnsiTheme="minorHAnsi" w:cstheme="minorHAnsi"/>
          <w:color w:val="000000"/>
        </w:rPr>
        <w:t>Zpracování a zveřejnění MPP</w:t>
      </w:r>
      <w:r w:rsidRPr="00EE6522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EE6522">
        <w:rPr>
          <w:rFonts w:asciiTheme="minorHAnsi" w:hAnsiTheme="minorHAnsi" w:cstheme="minorHAnsi"/>
          <w:color w:val="000000"/>
        </w:rPr>
        <w:t>– vytvoření Minimálního preventivního programu ve spolupráci s pedagogickým sborem a jeho zveřejnění na webových stránkách školy.</w:t>
      </w:r>
    </w:p>
    <w:p w14:paraId="68DAAECD" w14:textId="77777777" w:rsidR="00EE6522" w:rsidRPr="00EE6522" w:rsidRDefault="00EE6522" w:rsidP="00EE6522">
      <w:pPr>
        <w:pStyle w:val="Normlnweb"/>
        <w:numPr>
          <w:ilvl w:val="0"/>
          <w:numId w:val="14"/>
        </w:numPr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r w:rsidRPr="00EE6522">
        <w:rPr>
          <w:rStyle w:val="Siln"/>
          <w:rFonts w:asciiTheme="minorHAnsi" w:eastAsiaTheme="majorEastAsia" w:hAnsiTheme="minorHAnsi" w:cstheme="minorHAnsi"/>
          <w:color w:val="000000"/>
        </w:rPr>
        <w:t>Seznámení pedagogů s programem prevence</w:t>
      </w:r>
      <w:r w:rsidRPr="00EE6522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EE6522">
        <w:rPr>
          <w:rFonts w:asciiTheme="minorHAnsi" w:hAnsiTheme="minorHAnsi" w:cstheme="minorHAnsi"/>
          <w:color w:val="000000"/>
        </w:rPr>
        <w:t>– informování výchovného poradce a všech vyučujících o obsahu programu a o jejich podílu na jeho plnění, začlenění problematiky prevence sociálně patologických jevů do vyučování (zejména třídnické hodiny, tělesná výchova, přírodověda, prvouka).</w:t>
      </w:r>
    </w:p>
    <w:p w14:paraId="2870E3F6" w14:textId="77777777" w:rsidR="00EE6522" w:rsidRPr="00EE6522" w:rsidRDefault="00EE6522" w:rsidP="00EE6522">
      <w:pPr>
        <w:pStyle w:val="Normlnweb"/>
        <w:numPr>
          <w:ilvl w:val="0"/>
          <w:numId w:val="14"/>
        </w:numPr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r w:rsidRPr="00EE6522">
        <w:rPr>
          <w:rStyle w:val="Siln"/>
          <w:rFonts w:asciiTheme="minorHAnsi" w:eastAsiaTheme="majorEastAsia" w:hAnsiTheme="minorHAnsi" w:cstheme="minorHAnsi"/>
          <w:color w:val="000000"/>
        </w:rPr>
        <w:t>Aktualizace metodických pokynů</w:t>
      </w:r>
      <w:r w:rsidRPr="00EE6522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EE6522">
        <w:rPr>
          <w:rFonts w:asciiTheme="minorHAnsi" w:hAnsiTheme="minorHAnsi" w:cstheme="minorHAnsi"/>
          <w:color w:val="000000"/>
        </w:rPr>
        <w:t>– průběžné seznamování pedagogických pracovníků se změnami v metodických materiálech a doporučeních vztahujících se k prevenci rizikového chování.</w:t>
      </w:r>
    </w:p>
    <w:p w14:paraId="0DE62704" w14:textId="77777777" w:rsidR="00EE6522" w:rsidRPr="00EE6522" w:rsidRDefault="00EE6522" w:rsidP="00EE6522">
      <w:pPr>
        <w:pStyle w:val="Normlnweb"/>
        <w:numPr>
          <w:ilvl w:val="0"/>
          <w:numId w:val="14"/>
        </w:numPr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r w:rsidRPr="00EE6522">
        <w:rPr>
          <w:rStyle w:val="Siln"/>
          <w:rFonts w:asciiTheme="minorHAnsi" w:eastAsiaTheme="majorEastAsia" w:hAnsiTheme="minorHAnsi" w:cstheme="minorHAnsi"/>
          <w:color w:val="000000"/>
        </w:rPr>
        <w:t>Spolupráce s rodiči</w:t>
      </w:r>
      <w:r w:rsidRPr="00EE6522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EE6522">
        <w:rPr>
          <w:rFonts w:asciiTheme="minorHAnsi" w:hAnsiTheme="minorHAnsi" w:cstheme="minorHAnsi"/>
          <w:color w:val="000000"/>
        </w:rPr>
        <w:t>– prezentace MPP a preventivních aktivit na třídních schůzkách, poskytnutí kontaktů na školní poradenské pracoviště a další instituce.</w:t>
      </w:r>
    </w:p>
    <w:p w14:paraId="51738557" w14:textId="7B8F96D3" w:rsidR="00EE6522" w:rsidRPr="00EE6522" w:rsidRDefault="00EE6522" w:rsidP="00EE6522">
      <w:pPr>
        <w:pStyle w:val="Normlnweb"/>
        <w:numPr>
          <w:ilvl w:val="0"/>
          <w:numId w:val="14"/>
        </w:numPr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r w:rsidRPr="00EE6522">
        <w:rPr>
          <w:rStyle w:val="Siln"/>
          <w:rFonts w:asciiTheme="minorHAnsi" w:eastAsiaTheme="majorEastAsia" w:hAnsiTheme="minorHAnsi" w:cstheme="minorHAnsi"/>
          <w:color w:val="000000"/>
        </w:rPr>
        <w:t>Stmelovací dny</w:t>
      </w:r>
      <w:r w:rsidRPr="00EE6522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EE6522">
        <w:rPr>
          <w:rFonts w:asciiTheme="minorHAnsi" w:hAnsiTheme="minorHAnsi" w:cstheme="minorHAnsi"/>
          <w:color w:val="000000"/>
        </w:rPr>
        <w:t>– realizace adaptačních a stmelovacích aktivit v prvních dnech školního roku (1.–5. ročník) pod vedením třídních učitelů a školního metodika prevence.</w:t>
      </w:r>
      <w:r w:rsidR="00AF25B2">
        <w:rPr>
          <w:rFonts w:asciiTheme="minorHAnsi" w:hAnsiTheme="minorHAnsi" w:cstheme="minorHAnsi"/>
          <w:color w:val="000000"/>
        </w:rPr>
        <w:t xml:space="preserve"> </w:t>
      </w:r>
    </w:p>
    <w:p w14:paraId="57CF3FFB" w14:textId="3D214FE8" w:rsidR="00EE6522" w:rsidRPr="00AF25B2" w:rsidRDefault="00EE6522" w:rsidP="00EE6522">
      <w:pPr>
        <w:pStyle w:val="Normlnweb"/>
        <w:numPr>
          <w:ilvl w:val="0"/>
          <w:numId w:val="14"/>
        </w:numPr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r w:rsidRPr="00EE6522">
        <w:rPr>
          <w:rStyle w:val="Siln"/>
          <w:rFonts w:asciiTheme="minorHAnsi" w:eastAsiaTheme="majorEastAsia" w:hAnsiTheme="minorHAnsi" w:cstheme="minorHAnsi"/>
          <w:color w:val="000000"/>
        </w:rPr>
        <w:t>Společné akce pro podporu poz</w:t>
      </w:r>
      <w:r w:rsidRPr="00AF25B2">
        <w:rPr>
          <w:rStyle w:val="Siln"/>
          <w:rFonts w:asciiTheme="minorHAnsi" w:eastAsiaTheme="majorEastAsia" w:hAnsiTheme="minorHAnsi" w:cstheme="minorHAnsi"/>
          <w:color w:val="000000"/>
        </w:rPr>
        <w:t>itivního klimatu školy</w:t>
      </w:r>
      <w:r w:rsidRPr="00AF25B2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AF25B2">
        <w:rPr>
          <w:rFonts w:asciiTheme="minorHAnsi" w:hAnsiTheme="minorHAnsi" w:cstheme="minorHAnsi"/>
          <w:color w:val="000000"/>
        </w:rPr>
        <w:t>– například tzv. „Barevné dny“ (</w:t>
      </w:r>
      <w:r w:rsidR="00AF25B2" w:rsidRPr="00AF25B2">
        <w:rPr>
          <w:rFonts w:asciiTheme="minorHAnsi" w:hAnsiTheme="minorHAnsi" w:cstheme="minorHAnsi"/>
          <w:color w:val="000000"/>
        </w:rPr>
        <w:t>T</w:t>
      </w:r>
      <w:r w:rsidRPr="00AF25B2">
        <w:rPr>
          <w:rFonts w:asciiTheme="minorHAnsi" w:hAnsiTheme="minorHAnsi" w:cstheme="minorHAnsi"/>
          <w:color w:val="000000"/>
        </w:rPr>
        <w:t>ematické barvy: červená, zelená, bílá).</w:t>
      </w:r>
      <w:r w:rsidR="00AF25B2" w:rsidRPr="00AF25B2">
        <w:rPr>
          <w:rFonts w:asciiTheme="minorHAnsi" w:hAnsiTheme="minorHAnsi" w:cstheme="minorHAnsi"/>
          <w:color w:val="000000"/>
        </w:rPr>
        <w:t xml:space="preserve"> </w:t>
      </w:r>
      <w:r w:rsidR="00AF25B2" w:rsidRPr="00AF25B2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Společný obrázek</w:t>
      </w:r>
      <w:r w:rsidR="00AF25B2" w:rsidRPr="00AF25B2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="00AF25B2" w:rsidRPr="00AF25B2">
        <w:rPr>
          <w:rFonts w:asciiTheme="minorHAnsi" w:hAnsiTheme="minorHAnsi" w:cstheme="minorHAnsi"/>
          <w:color w:val="000000"/>
        </w:rPr>
        <w:t>– celá třída kreslí jeden obrázek, každý přidává něco svého → učí se, že spolupráce vytváří celek.</w:t>
      </w:r>
      <w:r w:rsidR="00616C3B">
        <w:rPr>
          <w:rFonts w:asciiTheme="minorHAnsi" w:hAnsiTheme="minorHAnsi" w:cstheme="minorHAnsi"/>
          <w:color w:val="000000"/>
        </w:rPr>
        <w:t xml:space="preserve"> Tematické dny – př. ponožkový den, pyžamový den, laskavý den. </w:t>
      </w:r>
    </w:p>
    <w:p w14:paraId="44D6772B" w14:textId="7EFCEF24" w:rsidR="00EE6522" w:rsidRPr="00EE6522" w:rsidRDefault="00EE6522" w:rsidP="00EE6522">
      <w:pPr>
        <w:pStyle w:val="Normlnweb"/>
        <w:numPr>
          <w:ilvl w:val="0"/>
          <w:numId w:val="14"/>
        </w:numPr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r w:rsidRPr="00AF25B2">
        <w:rPr>
          <w:rStyle w:val="Siln"/>
          <w:rFonts w:asciiTheme="minorHAnsi" w:eastAsiaTheme="majorEastAsia" w:hAnsiTheme="minorHAnsi" w:cstheme="minorHAnsi"/>
          <w:color w:val="000000"/>
        </w:rPr>
        <w:t>Tematické bloky prevence</w:t>
      </w:r>
      <w:r w:rsidRPr="00AF25B2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AF25B2">
        <w:rPr>
          <w:rFonts w:asciiTheme="minorHAnsi" w:hAnsiTheme="minorHAnsi" w:cstheme="minorHAnsi"/>
          <w:color w:val="000000"/>
        </w:rPr>
        <w:t xml:space="preserve">– prevence kouření </w:t>
      </w:r>
      <w:r w:rsidRPr="00EE6522">
        <w:rPr>
          <w:rFonts w:asciiTheme="minorHAnsi" w:hAnsiTheme="minorHAnsi" w:cstheme="minorHAnsi"/>
          <w:color w:val="000000"/>
        </w:rPr>
        <w:t>a užívání alkoholu (1. stupeň), prevence drobné majetkové kriminality (1. stupeň) – vandalismus, přečin, trestný čin.</w:t>
      </w:r>
    </w:p>
    <w:p w14:paraId="72A6978A" w14:textId="77777777" w:rsidR="00EE6522" w:rsidRPr="00EE6522" w:rsidRDefault="00EE6522" w:rsidP="00EE6522">
      <w:pPr>
        <w:pStyle w:val="Normlnweb"/>
        <w:numPr>
          <w:ilvl w:val="0"/>
          <w:numId w:val="14"/>
        </w:numPr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r w:rsidRPr="00EE6522">
        <w:rPr>
          <w:rStyle w:val="Siln"/>
          <w:rFonts w:asciiTheme="minorHAnsi" w:eastAsiaTheme="majorEastAsia" w:hAnsiTheme="minorHAnsi" w:cstheme="minorHAnsi"/>
          <w:color w:val="000000"/>
        </w:rPr>
        <w:t>Besedy a vzdělávací akce</w:t>
      </w:r>
      <w:r w:rsidRPr="00EE6522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EE6522">
        <w:rPr>
          <w:rFonts w:asciiTheme="minorHAnsi" w:hAnsiTheme="minorHAnsi" w:cstheme="minorHAnsi"/>
          <w:color w:val="000000"/>
        </w:rPr>
        <w:t>– besedy o zdravém životním stylu a výchovných stylech, interaktivní programy k tématu kyberšikany („Bezpečný internet“).</w:t>
      </w:r>
    </w:p>
    <w:p w14:paraId="7C10910D" w14:textId="77777777" w:rsidR="00EE6522" w:rsidRPr="00EE6522" w:rsidRDefault="00EE6522" w:rsidP="00EE6522">
      <w:pPr>
        <w:pStyle w:val="Normlnweb"/>
        <w:numPr>
          <w:ilvl w:val="0"/>
          <w:numId w:val="14"/>
        </w:numPr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r w:rsidRPr="00EE6522">
        <w:rPr>
          <w:rStyle w:val="Siln"/>
          <w:rFonts w:asciiTheme="minorHAnsi" w:eastAsiaTheme="majorEastAsia" w:hAnsiTheme="minorHAnsi" w:cstheme="minorHAnsi"/>
          <w:color w:val="000000"/>
        </w:rPr>
        <w:t>Třídnické hodiny</w:t>
      </w:r>
      <w:r w:rsidRPr="00EE6522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EE6522">
        <w:rPr>
          <w:rFonts w:asciiTheme="minorHAnsi" w:hAnsiTheme="minorHAnsi" w:cstheme="minorHAnsi"/>
          <w:color w:val="000000"/>
        </w:rPr>
        <w:t>– zaměřené na podporu pozitivních vztahů mezi žáky, rozvoj komunikačních dovedností a upevnění znalostí v oblasti prevence. Součástí bude také informování žáků o opatřeních při vzniku mimořádné události.</w:t>
      </w:r>
    </w:p>
    <w:p w14:paraId="22998C98" w14:textId="77777777" w:rsidR="00EE6522" w:rsidRPr="00EE6522" w:rsidRDefault="00EE6522" w:rsidP="00EE6522">
      <w:pPr>
        <w:pStyle w:val="Normlnweb"/>
        <w:numPr>
          <w:ilvl w:val="0"/>
          <w:numId w:val="14"/>
        </w:numPr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r w:rsidRPr="00EE6522">
        <w:rPr>
          <w:rStyle w:val="Siln"/>
          <w:rFonts w:asciiTheme="minorHAnsi" w:eastAsiaTheme="majorEastAsia" w:hAnsiTheme="minorHAnsi" w:cstheme="minorHAnsi"/>
          <w:color w:val="000000"/>
        </w:rPr>
        <w:t>Dotazníková šetření</w:t>
      </w:r>
      <w:r w:rsidRPr="00EE6522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EE6522">
        <w:rPr>
          <w:rFonts w:asciiTheme="minorHAnsi" w:hAnsiTheme="minorHAnsi" w:cstheme="minorHAnsi"/>
          <w:color w:val="000000"/>
        </w:rPr>
        <w:t>– pravidelné zjišťování klimatu třídních kolektivů dle potřeb školního poradenského pracoviště.</w:t>
      </w:r>
    </w:p>
    <w:p w14:paraId="77B37A35" w14:textId="77777777" w:rsidR="00EE6522" w:rsidRPr="00EE6522" w:rsidRDefault="00EE6522" w:rsidP="00EE6522">
      <w:pPr>
        <w:pStyle w:val="Normlnweb"/>
        <w:numPr>
          <w:ilvl w:val="0"/>
          <w:numId w:val="14"/>
        </w:numPr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r w:rsidRPr="00EE6522">
        <w:rPr>
          <w:rStyle w:val="Siln"/>
          <w:rFonts w:asciiTheme="minorHAnsi" w:eastAsiaTheme="majorEastAsia" w:hAnsiTheme="minorHAnsi" w:cstheme="minorHAnsi"/>
          <w:color w:val="000000"/>
        </w:rPr>
        <w:t>Škola v přírodě</w:t>
      </w:r>
      <w:r w:rsidRPr="00EE6522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EE6522">
        <w:rPr>
          <w:rFonts w:asciiTheme="minorHAnsi" w:hAnsiTheme="minorHAnsi" w:cstheme="minorHAnsi"/>
          <w:color w:val="000000"/>
        </w:rPr>
        <w:t>– společná akce celé školy s preventivním a stmelovacím charakterem.</w:t>
      </w:r>
    </w:p>
    <w:p w14:paraId="3B643F09" w14:textId="77777777" w:rsidR="00EE6522" w:rsidRPr="00EE6522" w:rsidRDefault="00EE6522" w:rsidP="00AF25B2">
      <w:pPr>
        <w:pStyle w:val="Normlnweb"/>
        <w:numPr>
          <w:ilvl w:val="0"/>
          <w:numId w:val="14"/>
        </w:numPr>
        <w:spacing w:before="0" w:beforeAutospacing="0" w:after="0" w:afterAutospacing="0" w:line="360" w:lineRule="auto"/>
        <w:ind w:left="714" w:hanging="357"/>
        <w:rPr>
          <w:rFonts w:asciiTheme="minorHAnsi" w:hAnsiTheme="minorHAnsi" w:cstheme="minorHAnsi"/>
          <w:color w:val="000000"/>
        </w:rPr>
      </w:pPr>
      <w:r w:rsidRPr="00EE6522">
        <w:rPr>
          <w:rStyle w:val="Siln"/>
          <w:rFonts w:asciiTheme="minorHAnsi" w:eastAsiaTheme="majorEastAsia" w:hAnsiTheme="minorHAnsi" w:cstheme="minorHAnsi"/>
          <w:color w:val="000000"/>
        </w:rPr>
        <w:lastRenderedPageBreak/>
        <w:t>Aktualizace nástěnky s preventivní tematikou</w:t>
      </w:r>
      <w:r w:rsidRPr="00EE6522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EE6522">
        <w:rPr>
          <w:rFonts w:asciiTheme="minorHAnsi" w:hAnsiTheme="minorHAnsi" w:cstheme="minorHAnsi"/>
          <w:color w:val="000000"/>
        </w:rPr>
        <w:t>– pravidelná obměna informací a zapojení žáků do tvorby nástěnky formou projektových úkolů.</w:t>
      </w:r>
    </w:p>
    <w:p w14:paraId="0FD318CF" w14:textId="77777777" w:rsidR="00EE6522" w:rsidRDefault="00EE6522" w:rsidP="00AF25B2">
      <w:pPr>
        <w:pStyle w:val="Normlnweb"/>
        <w:numPr>
          <w:ilvl w:val="0"/>
          <w:numId w:val="14"/>
        </w:numPr>
        <w:spacing w:line="360" w:lineRule="auto"/>
        <w:ind w:left="714" w:hanging="357"/>
        <w:rPr>
          <w:rFonts w:asciiTheme="minorHAnsi" w:hAnsiTheme="minorHAnsi" w:cstheme="minorHAnsi"/>
          <w:color w:val="000000"/>
        </w:rPr>
      </w:pPr>
      <w:r w:rsidRPr="00EE6522">
        <w:rPr>
          <w:rStyle w:val="Siln"/>
          <w:rFonts w:asciiTheme="minorHAnsi" w:eastAsiaTheme="majorEastAsia" w:hAnsiTheme="minorHAnsi" w:cstheme="minorHAnsi"/>
          <w:color w:val="000000"/>
        </w:rPr>
        <w:t>Další preventivní aktivity</w:t>
      </w:r>
      <w:r w:rsidRPr="00EE6522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EE6522">
        <w:rPr>
          <w:rFonts w:asciiTheme="minorHAnsi" w:hAnsiTheme="minorHAnsi" w:cstheme="minorHAnsi"/>
          <w:color w:val="000000"/>
        </w:rPr>
        <w:t>– realizace akcí dle aktuální nabídky a možností školy, zaznamenávání do týdenních plánů.</w:t>
      </w:r>
    </w:p>
    <w:p w14:paraId="11E98A26" w14:textId="77777777" w:rsidR="00EE6522" w:rsidRDefault="00EE6522" w:rsidP="001E30EC">
      <w:pPr>
        <w:spacing w:line="360" w:lineRule="auto"/>
        <w:rPr>
          <w:rStyle w:val="Siln"/>
          <w:rFonts w:cstheme="minorHAnsi"/>
          <w:b w:val="0"/>
          <w:bCs w:val="0"/>
          <w:color w:val="000000"/>
        </w:rPr>
      </w:pPr>
      <w:r w:rsidRPr="00EE6522">
        <w:rPr>
          <w:rStyle w:val="Siln"/>
          <w:rFonts w:cstheme="minorHAnsi"/>
          <w:b w:val="0"/>
          <w:bCs w:val="0"/>
          <w:color w:val="000000"/>
        </w:rPr>
        <w:t>Pravidelné činnosti:</w:t>
      </w:r>
    </w:p>
    <w:p w14:paraId="3E044398" w14:textId="1257A469" w:rsidR="006D1CC1" w:rsidRDefault="006D1CC1" w:rsidP="006D1CC1">
      <w:pPr>
        <w:spacing w:line="360" w:lineRule="auto"/>
        <w:jc w:val="both"/>
        <w:rPr>
          <w:rStyle w:val="Siln"/>
          <w:rFonts w:cstheme="minorHAnsi"/>
          <w:b w:val="0"/>
          <w:bCs w:val="0"/>
          <w:color w:val="000000"/>
        </w:rPr>
      </w:pPr>
      <w:r w:rsidRPr="006D1CC1">
        <w:rPr>
          <w:rStyle w:val="Siln"/>
          <w:rFonts w:cstheme="minorHAnsi"/>
          <w:color w:val="000000"/>
        </w:rPr>
        <w:t>Ranní kruh</w:t>
      </w:r>
      <w:r w:rsidRPr="006D1CC1">
        <w:rPr>
          <w:rStyle w:val="Siln"/>
          <w:rFonts w:cstheme="minorHAnsi"/>
          <w:b w:val="0"/>
          <w:bCs w:val="0"/>
          <w:color w:val="000000"/>
        </w:rPr>
        <w:t xml:space="preserve"> – je pravidelnou součástí denního režimu mateřské školy.</w:t>
      </w:r>
      <w:r w:rsidRPr="006D1CC1">
        <w:rPr>
          <w:rStyle w:val="apple-converted-space"/>
          <w:rFonts w:cstheme="minorHAnsi"/>
          <w:color w:val="000000"/>
        </w:rPr>
        <w:t> </w:t>
      </w:r>
      <w:r w:rsidRPr="006D1CC1">
        <w:rPr>
          <w:rFonts w:cstheme="minorHAnsi"/>
          <w:color w:val="000000"/>
        </w:rPr>
        <w:t>V bezpečné a klidné atmosféře poskytuje dětem prostor pro vzájemné sdílení, vyjádření pocitů, navazování vztahů a posilování pocitu sounáležitosti ve třídě. Ranní kruh podporuje rozvoj komunikačních dovedností, sebedůvěry a respektu k ostatním.</w:t>
      </w:r>
    </w:p>
    <w:p w14:paraId="47659C69" w14:textId="1C14DF0C" w:rsidR="00EE6522" w:rsidRPr="00EE6522" w:rsidRDefault="00EE6522" w:rsidP="001E30EC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D367E1">
        <w:rPr>
          <w:rStyle w:val="Siln"/>
          <w:rFonts w:asciiTheme="minorHAnsi" w:eastAsiaTheme="majorEastAsia" w:hAnsiTheme="minorHAnsi" w:cstheme="minorHAnsi"/>
          <w:color w:val="000000"/>
        </w:rPr>
        <w:t>Třídnické hodiny</w:t>
      </w:r>
      <w:r w:rsidRPr="00D367E1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D367E1">
        <w:rPr>
          <w:rFonts w:asciiTheme="minorHAnsi" w:hAnsiTheme="minorHAnsi" w:cstheme="minorHAnsi"/>
          <w:color w:val="000000"/>
        </w:rPr>
        <w:t>– zaměřené na</w:t>
      </w:r>
      <w:r w:rsidRPr="00EE6522">
        <w:rPr>
          <w:rFonts w:asciiTheme="minorHAnsi" w:hAnsiTheme="minorHAnsi" w:cstheme="minorHAnsi"/>
          <w:color w:val="000000"/>
        </w:rPr>
        <w:t xml:space="preserve"> komunikaci, řešení konfliktů, mezilidské vztahy a empatii.</w:t>
      </w:r>
      <w:r w:rsidR="00886D30">
        <w:rPr>
          <w:rFonts w:asciiTheme="minorHAnsi" w:hAnsiTheme="minorHAnsi" w:cstheme="minorHAnsi"/>
          <w:color w:val="000000"/>
        </w:rPr>
        <w:t xml:space="preserve"> </w:t>
      </w:r>
      <w:r w:rsidR="001E30EC">
        <w:rPr>
          <w:rFonts w:asciiTheme="minorHAnsi" w:hAnsiTheme="minorHAnsi" w:cstheme="minorHAnsi"/>
          <w:color w:val="000000"/>
        </w:rPr>
        <w:t>Aktuálně je třídnická hodina řazena do rozvrhu nepravidelně tzn. minimálně 1x za měsíc, popř. dle potřeby a konkrétní situace třídy a třídního učitele. Více informací je uvedeno ve školním řádě školy.</w:t>
      </w:r>
    </w:p>
    <w:p w14:paraId="202E425C" w14:textId="77777777" w:rsidR="00EE6522" w:rsidRPr="00EE6522" w:rsidRDefault="00EE6522" w:rsidP="001E30EC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EE6522">
        <w:rPr>
          <w:rStyle w:val="Siln"/>
          <w:rFonts w:asciiTheme="minorHAnsi" w:eastAsiaTheme="majorEastAsia" w:hAnsiTheme="minorHAnsi" w:cstheme="minorHAnsi"/>
          <w:color w:val="000000"/>
        </w:rPr>
        <w:t>Práce se třídním kolektivem</w:t>
      </w:r>
      <w:r w:rsidRPr="00EE6522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EE6522">
        <w:rPr>
          <w:rFonts w:asciiTheme="minorHAnsi" w:hAnsiTheme="minorHAnsi" w:cstheme="minorHAnsi"/>
          <w:color w:val="000000"/>
        </w:rPr>
        <w:t>– hry a aktivity podporující spolupráci, respekt a vzájemnou toleranci.</w:t>
      </w:r>
    </w:p>
    <w:p w14:paraId="39050DA7" w14:textId="0FA6C149" w:rsidR="00EE6522" w:rsidRPr="00EE6522" w:rsidRDefault="00EE6522" w:rsidP="00EE6522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EE6522">
        <w:rPr>
          <w:rStyle w:val="Siln"/>
          <w:rFonts w:asciiTheme="minorHAnsi" w:eastAsiaTheme="majorEastAsia" w:hAnsiTheme="minorHAnsi" w:cstheme="minorHAnsi"/>
          <w:color w:val="000000"/>
        </w:rPr>
        <w:t>Miniprojekty o zdravém životním stylu</w:t>
      </w:r>
      <w:r w:rsidRPr="00EE6522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EE6522">
        <w:rPr>
          <w:rFonts w:asciiTheme="minorHAnsi" w:hAnsiTheme="minorHAnsi" w:cstheme="minorHAnsi"/>
          <w:color w:val="000000"/>
        </w:rPr>
        <w:t>–</w:t>
      </w:r>
      <w:r w:rsidRPr="00153346">
        <w:rPr>
          <w:rFonts w:asciiTheme="minorHAnsi" w:hAnsiTheme="minorHAnsi" w:cstheme="minorHAnsi"/>
          <w:color w:val="000000"/>
        </w:rPr>
        <w:t xml:space="preserve"> zdravá výživa, pohyb, hygiena, péče o duševní zdraví.</w:t>
      </w:r>
    </w:p>
    <w:p w14:paraId="14CD3E1E" w14:textId="77777777" w:rsidR="00616C3B" w:rsidRDefault="00616C3B" w:rsidP="00AF25B2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</w:p>
    <w:p w14:paraId="1599452E" w14:textId="2B2ADAAF" w:rsidR="00AF25B2" w:rsidRPr="00AF25B2" w:rsidRDefault="00C40989" w:rsidP="00AF25B2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Návrhy</w:t>
      </w:r>
      <w:r w:rsidR="00AF25B2">
        <w:rPr>
          <w:rFonts w:asciiTheme="minorHAnsi" w:hAnsiTheme="minorHAnsi" w:cstheme="minorHAnsi"/>
        </w:rPr>
        <w:t xml:space="preserve"> a</w:t>
      </w:r>
      <w:r w:rsidR="00AF25B2" w:rsidRPr="00AF25B2">
        <w:rPr>
          <w:rFonts w:asciiTheme="minorHAnsi" w:hAnsiTheme="minorHAnsi" w:cstheme="minorHAnsi"/>
        </w:rPr>
        <w:t>ktivit</w:t>
      </w:r>
      <w:r w:rsidR="00AF25B2">
        <w:rPr>
          <w:rFonts w:asciiTheme="minorHAnsi" w:hAnsiTheme="minorHAnsi" w:cstheme="minorHAnsi"/>
        </w:rPr>
        <w:t xml:space="preserve">: </w:t>
      </w:r>
    </w:p>
    <w:p w14:paraId="135FD2BA" w14:textId="5B712A5C" w:rsidR="00AF25B2" w:rsidRPr="00AF25B2" w:rsidRDefault="00AF25B2" w:rsidP="00AF25B2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AF25B2">
        <w:rPr>
          <w:rFonts w:asciiTheme="minorHAnsi" w:hAnsiTheme="minorHAnsi" w:cstheme="minorHAnsi"/>
          <w:b/>
          <w:bCs/>
        </w:rPr>
        <w:t>Sochy emocí</w:t>
      </w:r>
      <w:r w:rsidRPr="00AF25B2">
        <w:rPr>
          <w:rFonts w:asciiTheme="minorHAnsi" w:hAnsiTheme="minorHAnsi" w:cstheme="minorHAnsi"/>
        </w:rPr>
        <w:t xml:space="preserve"> – děti</w:t>
      </w:r>
      <w:r w:rsidRPr="00AF25B2">
        <w:rPr>
          <w:rFonts w:asciiTheme="minorHAnsi" w:hAnsiTheme="minorHAnsi" w:cstheme="minorHAnsi"/>
          <w:color w:val="000000"/>
        </w:rPr>
        <w:t xml:space="preserve"> si losují emoci (radost, smutek, hněv…) a pantomimou ji znázorní, ostatní hádají.</w:t>
      </w:r>
    </w:p>
    <w:p w14:paraId="3713BADE" w14:textId="7742A759" w:rsidR="00AF25B2" w:rsidRPr="00AF25B2" w:rsidRDefault="00AF25B2" w:rsidP="00AF25B2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AF25B2">
        <w:rPr>
          <w:rStyle w:val="Siln"/>
          <w:rFonts w:asciiTheme="minorHAnsi" w:eastAsiaTheme="majorEastAsia" w:hAnsiTheme="minorHAnsi" w:cstheme="minorHAnsi"/>
          <w:color w:val="000000"/>
        </w:rPr>
        <w:t>Zrcadlo</w:t>
      </w:r>
      <w:r w:rsidRPr="00AF25B2">
        <w:rPr>
          <w:rStyle w:val="apple-converted-space"/>
          <w:rFonts w:asciiTheme="minorHAnsi" w:eastAsiaTheme="majorEastAsia" w:hAnsiTheme="minorHAnsi" w:cstheme="minorHAnsi"/>
          <w:b/>
          <w:bCs/>
          <w:color w:val="000000"/>
        </w:rPr>
        <w:t> </w:t>
      </w:r>
      <w:r w:rsidRPr="00AF25B2">
        <w:rPr>
          <w:rFonts w:asciiTheme="minorHAnsi" w:hAnsiTheme="minorHAnsi" w:cstheme="minorHAnsi"/>
          <w:color w:val="000000"/>
        </w:rPr>
        <w:t>– každý si na papír napíše svoje silné stránky, potom spolužáci doplní další pozitivní vlastnosti.</w:t>
      </w:r>
    </w:p>
    <w:p w14:paraId="5BBD67C5" w14:textId="52F8DA41" w:rsidR="00AF25B2" w:rsidRPr="00AF25B2" w:rsidRDefault="00AF25B2" w:rsidP="00AF25B2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AF25B2">
        <w:rPr>
          <w:rStyle w:val="Siln"/>
          <w:rFonts w:asciiTheme="minorHAnsi" w:eastAsiaTheme="majorEastAsia" w:hAnsiTheme="minorHAnsi" w:cstheme="minorHAnsi"/>
          <w:color w:val="000000"/>
        </w:rPr>
        <w:t>Květina třídy</w:t>
      </w:r>
      <w:r w:rsidRPr="00AF25B2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AF25B2">
        <w:rPr>
          <w:rFonts w:asciiTheme="minorHAnsi" w:hAnsiTheme="minorHAnsi" w:cstheme="minorHAnsi"/>
          <w:color w:val="000000"/>
        </w:rPr>
        <w:t>– každý žák napíše na papírový lístek něco hezkého o spolužákovi, lístky se nalepí na společnou „květinu přátelství“.</w:t>
      </w:r>
    </w:p>
    <w:p w14:paraId="38BFC09B" w14:textId="5E412582" w:rsidR="00AF25B2" w:rsidRPr="00AF25B2" w:rsidRDefault="00AF25B2" w:rsidP="00AF25B2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AF25B2">
        <w:rPr>
          <w:rStyle w:val="Siln"/>
          <w:rFonts w:asciiTheme="minorHAnsi" w:eastAsiaTheme="majorEastAsia" w:hAnsiTheme="minorHAnsi" w:cstheme="minorHAnsi"/>
          <w:color w:val="000000"/>
        </w:rPr>
        <w:t>Kruh důvěry</w:t>
      </w:r>
      <w:r w:rsidRPr="00AF25B2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AF25B2">
        <w:rPr>
          <w:rFonts w:asciiTheme="minorHAnsi" w:hAnsiTheme="minorHAnsi" w:cstheme="minorHAnsi"/>
          <w:color w:val="000000"/>
        </w:rPr>
        <w:t>– každý říká, co pro něj znamená být kamarád, a co naopak kamarádovi ubližuje.</w:t>
      </w:r>
    </w:p>
    <w:p w14:paraId="06B502F5" w14:textId="56B3FF4C" w:rsidR="00AF25B2" w:rsidRPr="00AF25B2" w:rsidRDefault="00AF25B2" w:rsidP="00AF25B2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AF25B2">
        <w:rPr>
          <w:rStyle w:val="Siln"/>
          <w:rFonts w:asciiTheme="minorHAnsi" w:eastAsiaTheme="majorEastAsia" w:hAnsiTheme="minorHAnsi" w:cstheme="minorHAnsi"/>
          <w:color w:val="000000"/>
        </w:rPr>
        <w:t>Kdo mi může pomoci?</w:t>
      </w:r>
      <w:r w:rsidRPr="00AF25B2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AF25B2">
        <w:rPr>
          <w:rFonts w:asciiTheme="minorHAnsi" w:hAnsiTheme="minorHAnsi" w:cstheme="minorHAnsi"/>
          <w:color w:val="000000"/>
        </w:rPr>
        <w:t>– děti si kreslí mapu pomoci: komu se ve škole a doma mohou svěřit, když jim někdo ubližuje.</w:t>
      </w:r>
    </w:p>
    <w:p w14:paraId="3074BFF0" w14:textId="240CD0D9" w:rsidR="00AF25B2" w:rsidRPr="00AF25B2" w:rsidRDefault="00AF25B2" w:rsidP="00AF25B2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AF25B2">
        <w:rPr>
          <w:rStyle w:val="Siln"/>
          <w:rFonts w:asciiTheme="minorHAnsi" w:eastAsiaTheme="majorEastAsia" w:hAnsiTheme="minorHAnsi" w:cstheme="minorHAnsi"/>
          <w:color w:val="000000"/>
        </w:rPr>
        <w:t>Hádanky pocitů</w:t>
      </w:r>
      <w:r w:rsidRPr="00AF25B2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AF25B2">
        <w:rPr>
          <w:rFonts w:asciiTheme="minorHAnsi" w:hAnsiTheme="minorHAnsi" w:cstheme="minorHAnsi"/>
          <w:color w:val="000000"/>
        </w:rPr>
        <w:t>– učitel čte krátký popis situace (např. „Honza je sám o přestávce a nikdo si ho nevšímá“), děti mají za úkol hádat, jak se Honza cítí.</w:t>
      </w:r>
    </w:p>
    <w:p w14:paraId="25D04800" w14:textId="700FB80F" w:rsidR="00AF25B2" w:rsidRPr="00DF20EB" w:rsidRDefault="00AF25B2" w:rsidP="00AF25B2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DF20EB">
        <w:rPr>
          <w:rStyle w:val="Siln"/>
          <w:rFonts w:asciiTheme="minorHAnsi" w:eastAsiaTheme="majorEastAsia" w:hAnsiTheme="minorHAnsi" w:cstheme="minorHAnsi"/>
          <w:color w:val="000000"/>
        </w:rPr>
        <w:t>Cesta ke zdraví</w:t>
      </w:r>
      <w:r w:rsidRPr="00DF20EB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DF20EB">
        <w:rPr>
          <w:rFonts w:asciiTheme="minorHAnsi" w:hAnsiTheme="minorHAnsi" w:cstheme="minorHAnsi"/>
          <w:color w:val="000000"/>
        </w:rPr>
        <w:t>– děti do skupin tvoří plakát se zdravými a nezdravými návyky (strava, pohyb, spánek vs. kouření, alkohol)</w:t>
      </w:r>
    </w:p>
    <w:p w14:paraId="2EC2E2B6" w14:textId="35260D9A" w:rsidR="00DF20EB" w:rsidRPr="00DF20EB" w:rsidRDefault="00DF20EB" w:rsidP="00AF25B2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DF20EB">
        <w:rPr>
          <w:rStyle w:val="Siln"/>
          <w:rFonts w:asciiTheme="minorHAnsi" w:eastAsiaTheme="majorEastAsia" w:hAnsiTheme="minorHAnsi" w:cstheme="minorHAnsi"/>
          <w:color w:val="000000"/>
        </w:rPr>
        <w:lastRenderedPageBreak/>
        <w:t>Hygienický kufřík</w:t>
      </w:r>
      <w:r w:rsidRPr="00DF20EB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DF20EB">
        <w:rPr>
          <w:rFonts w:asciiTheme="minorHAnsi" w:hAnsiTheme="minorHAnsi" w:cstheme="minorHAnsi"/>
          <w:color w:val="000000"/>
        </w:rPr>
        <w:t>– děti malují nebo lepí obrázky věcí, které patří do „kufříku zdraví“ (zubní kartáček, ručník, hřeben, mýdlo…).</w:t>
      </w:r>
    </w:p>
    <w:p w14:paraId="133FAC77" w14:textId="4947B215" w:rsidR="00AF25B2" w:rsidRDefault="00AF25B2" w:rsidP="00AF25B2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DF20EB">
        <w:rPr>
          <w:rStyle w:val="Siln"/>
          <w:rFonts w:asciiTheme="minorHAnsi" w:eastAsiaTheme="majorEastAsia" w:hAnsiTheme="minorHAnsi" w:cstheme="minorHAnsi"/>
          <w:color w:val="000000"/>
        </w:rPr>
        <w:t>Internetový semafor</w:t>
      </w:r>
      <w:r w:rsidRPr="00DF20EB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DF20EB">
        <w:rPr>
          <w:rFonts w:asciiTheme="minorHAnsi" w:hAnsiTheme="minorHAnsi" w:cstheme="minorHAnsi"/>
          <w:color w:val="000000"/>
        </w:rPr>
        <w:t>– děti třídí kartičky na „zelená“ (bezpečné chování</w:t>
      </w:r>
      <w:r w:rsidRPr="00AF25B2">
        <w:rPr>
          <w:rFonts w:asciiTheme="minorHAnsi" w:hAnsiTheme="minorHAnsi" w:cstheme="minorHAnsi"/>
          <w:color w:val="000000"/>
        </w:rPr>
        <w:t xml:space="preserve"> online), „oranžová“ (rizikové) a „červená“ (nebezpečné).</w:t>
      </w:r>
    </w:p>
    <w:p w14:paraId="4009E36B" w14:textId="6B66AC08" w:rsidR="00AF25B2" w:rsidRPr="00DF20EB" w:rsidRDefault="00AF25B2" w:rsidP="00AF25B2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DF20EB">
        <w:rPr>
          <w:rStyle w:val="Siln"/>
          <w:rFonts w:asciiTheme="minorHAnsi" w:eastAsiaTheme="majorEastAsia" w:hAnsiTheme="minorHAnsi" w:cstheme="minorHAnsi"/>
          <w:color w:val="000000"/>
        </w:rPr>
        <w:t>Bezpečný chat</w:t>
      </w:r>
      <w:r w:rsidRPr="00DF20EB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DF20EB">
        <w:rPr>
          <w:rFonts w:asciiTheme="minorHAnsi" w:hAnsiTheme="minorHAnsi" w:cstheme="minorHAnsi"/>
          <w:color w:val="000000"/>
        </w:rPr>
        <w:t>– učitel připraví krátké „chatové rozhovory“ (někdy přátelské, jindy s náznakem manipulace nebo posměchu). Děti mají rozhodnout, jestli je konverzace v pořádku, a navrhnout, co by udělaly.</w:t>
      </w:r>
    </w:p>
    <w:p w14:paraId="3087651C" w14:textId="474B1CB9" w:rsidR="006D1CC1" w:rsidRDefault="00DF20EB" w:rsidP="00AF25B2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DF20EB">
        <w:rPr>
          <w:rStyle w:val="Siln"/>
          <w:rFonts w:asciiTheme="minorHAnsi" w:eastAsiaTheme="majorEastAsia" w:hAnsiTheme="minorHAnsi" w:cstheme="minorHAnsi"/>
          <w:color w:val="000000"/>
        </w:rPr>
        <w:t>Plakát „Pravidla internetu“</w:t>
      </w:r>
      <w:r w:rsidRPr="00DF20EB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DF20EB">
        <w:rPr>
          <w:rFonts w:asciiTheme="minorHAnsi" w:hAnsiTheme="minorHAnsi" w:cstheme="minorHAnsi"/>
          <w:color w:val="000000"/>
        </w:rPr>
        <w:t>– celá třída vytvoří pravidla bezpečného chování online a vyvěsí ve třídě.</w:t>
      </w:r>
    </w:p>
    <w:p w14:paraId="5FC6D1B6" w14:textId="59E36A60" w:rsidR="006D1CC1" w:rsidRPr="006D1CC1" w:rsidRDefault="006D1CC1" w:rsidP="006D1CC1">
      <w:pPr>
        <w:pStyle w:val="Nadpis1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bookmarkStart w:id="19" w:name="_Toc220324444"/>
      <w:r w:rsidRPr="006D1CC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ODKAZY</w:t>
      </w:r>
      <w:bookmarkEnd w:id="19"/>
    </w:p>
    <w:p w14:paraId="7130B93D" w14:textId="5CB87A38" w:rsidR="006D1CC1" w:rsidRDefault="006D1CC1" w:rsidP="006D1CC1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Metodická doporučení a metodické pokyny MŠMT:</w:t>
      </w:r>
    </w:p>
    <w:p w14:paraId="311A5290" w14:textId="2B1E91EC" w:rsidR="006D1CC1" w:rsidRDefault="006D1CC1" w:rsidP="006D1CC1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hyperlink r:id="rId20" w:history="1">
        <w:r w:rsidRPr="006A2360">
          <w:rPr>
            <w:rStyle w:val="Hypertextovodkaz"/>
            <w:rFonts w:asciiTheme="minorHAnsi" w:hAnsiTheme="minorHAnsi" w:cstheme="minorHAnsi"/>
          </w:rPr>
          <w:t>https://msmt.gov.cz/vzdelavani/socialni-programy/metodicke-dokumenty-doporuceni-a-pokyny</w:t>
        </w:r>
      </w:hyperlink>
    </w:p>
    <w:p w14:paraId="2CFC83D5" w14:textId="2799B11C" w:rsidR="006D1CC1" w:rsidRPr="006D1CC1" w:rsidRDefault="006D1CC1" w:rsidP="006D1CC1">
      <w:pPr>
        <w:pStyle w:val="Normlnweb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6D1CC1">
        <w:rPr>
          <w:rFonts w:asciiTheme="minorHAnsi" w:hAnsiTheme="minorHAnsi" w:cstheme="minorHAnsi"/>
          <w:color w:val="000000" w:themeColor="text1"/>
        </w:rPr>
        <w:t xml:space="preserve">Národní strategie primární prevence rizikového chování u dětí a mládeže v působnosti ministerstva </w:t>
      </w:r>
      <w:r>
        <w:rPr>
          <w:rFonts w:asciiTheme="minorHAnsi" w:hAnsiTheme="minorHAnsi" w:cstheme="minorHAnsi"/>
          <w:color w:val="000000" w:themeColor="text1"/>
        </w:rPr>
        <w:t>školství,</w:t>
      </w:r>
      <w:r w:rsidRPr="006D1CC1">
        <w:rPr>
          <w:rFonts w:asciiTheme="minorHAnsi" w:hAnsiTheme="minorHAnsi" w:cstheme="minorHAnsi"/>
          <w:color w:val="000000" w:themeColor="text1"/>
        </w:rPr>
        <w:t xml:space="preserve"> mládeže a tělovýchovy na období 2019 </w:t>
      </w:r>
      <w:r>
        <w:rPr>
          <w:rFonts w:asciiTheme="minorHAnsi" w:hAnsiTheme="minorHAnsi" w:cstheme="minorHAnsi"/>
          <w:color w:val="000000" w:themeColor="text1"/>
        </w:rPr>
        <w:t>–</w:t>
      </w:r>
      <w:r w:rsidRPr="006D1CC1">
        <w:rPr>
          <w:rFonts w:asciiTheme="minorHAnsi" w:hAnsiTheme="minorHAnsi" w:cstheme="minorHAnsi"/>
          <w:color w:val="000000" w:themeColor="text1"/>
        </w:rPr>
        <w:t xml:space="preserve"> 2027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hyperlink r:id="rId21" w:history="1">
        <w:r w:rsidRPr="006A2360">
          <w:rPr>
            <w:rStyle w:val="Hypertextovodkaz"/>
            <w:rFonts w:asciiTheme="minorHAnsi" w:hAnsiTheme="minorHAnsi" w:cstheme="minorHAnsi"/>
          </w:rPr>
          <w:t>https://msmt.gov.cz/vzdelavani/socialni-programy/strategie-a-koncepce-ap-msmt</w:t>
        </w:r>
      </w:hyperlink>
    </w:p>
    <w:p w14:paraId="68F4A62B" w14:textId="21AF2667" w:rsidR="00D870BF" w:rsidRPr="00153346" w:rsidRDefault="00D870BF" w:rsidP="002E44FA">
      <w:pPr>
        <w:pStyle w:val="Nadpis1"/>
        <w:numPr>
          <w:ilvl w:val="0"/>
          <w:numId w:val="9"/>
        </w:numPr>
        <w:spacing w:before="0" w:after="0" w:line="36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20" w:name="_Toc220324445"/>
      <w:r w:rsidRPr="00153346">
        <w:rPr>
          <w:rFonts w:asciiTheme="minorHAnsi" w:hAnsiTheme="minorHAnsi" w:cstheme="minorHAnsi"/>
          <w:b/>
          <w:bCs/>
          <w:color w:val="auto"/>
          <w:sz w:val="24"/>
          <w:szCs w:val="24"/>
        </w:rPr>
        <w:t>ZÁVĚR</w:t>
      </w:r>
      <w:bookmarkEnd w:id="20"/>
    </w:p>
    <w:p w14:paraId="7C3974EF" w14:textId="083B8B7D" w:rsidR="003D6885" w:rsidRDefault="00153346" w:rsidP="00305A96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153346">
        <w:rPr>
          <w:rFonts w:asciiTheme="minorHAnsi" w:hAnsiTheme="minorHAnsi" w:cstheme="minorHAnsi"/>
          <w:color w:val="000000"/>
        </w:rPr>
        <w:t>Hla</w:t>
      </w:r>
      <w:r>
        <w:rPr>
          <w:rFonts w:asciiTheme="minorHAnsi" w:hAnsiTheme="minorHAnsi" w:cstheme="minorHAnsi"/>
          <w:color w:val="000000"/>
        </w:rPr>
        <w:t>v</w:t>
      </w:r>
      <w:r w:rsidRPr="00153346">
        <w:rPr>
          <w:rFonts w:asciiTheme="minorHAnsi" w:hAnsiTheme="minorHAnsi" w:cstheme="minorHAnsi"/>
          <w:color w:val="000000"/>
        </w:rPr>
        <w:t>ním principem preventivního vzdělávání žáků naší školy zůstává i nadále, stejně jako v předchozích letech,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C40989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osvojování základních kompetencí pro zdravý životní styl</w:t>
      </w:r>
      <w:r w:rsidRPr="00C40989">
        <w:rPr>
          <w:rFonts w:asciiTheme="minorHAnsi" w:hAnsiTheme="minorHAnsi" w:cstheme="minorHAnsi"/>
          <w:b/>
          <w:bCs/>
          <w:color w:val="000000"/>
        </w:rPr>
        <w:t>,</w:t>
      </w:r>
      <w:r w:rsidRPr="00153346">
        <w:rPr>
          <w:rFonts w:asciiTheme="minorHAnsi" w:hAnsiTheme="minorHAnsi" w:cstheme="minorHAnsi"/>
          <w:color w:val="000000"/>
        </w:rPr>
        <w:t xml:space="preserve"> prevenci rizikového chování a rozvoj schopností orientovat se v běžném životě. Za klíčový prvek považujeme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C40989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připravenost dětí a žáků odmítat všechny formy rizikového chování</w:t>
      </w:r>
      <w:r w:rsidRPr="00153346">
        <w:rPr>
          <w:rFonts w:asciiTheme="minorHAnsi" w:hAnsiTheme="minorHAnsi" w:cstheme="minorHAnsi"/>
          <w:color w:val="000000"/>
        </w:rPr>
        <w:t>, projevy agresivity a porušování zákona.</w:t>
      </w:r>
      <w:r w:rsidR="00DE417F">
        <w:rPr>
          <w:rFonts w:asciiTheme="minorHAnsi" w:hAnsiTheme="minorHAnsi" w:cstheme="minorHAnsi"/>
          <w:color w:val="000000"/>
        </w:rPr>
        <w:t xml:space="preserve"> </w:t>
      </w:r>
      <w:r w:rsidRPr="00153346">
        <w:rPr>
          <w:rFonts w:asciiTheme="minorHAnsi" w:hAnsiTheme="minorHAnsi" w:cstheme="minorHAnsi"/>
          <w:color w:val="000000"/>
        </w:rPr>
        <w:t>Škola se zároveň zaměřuje na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C40989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nabídku pestrých volnočasových aktivit</w:t>
      </w:r>
      <w:r w:rsidRPr="00153346">
        <w:rPr>
          <w:rFonts w:asciiTheme="minorHAnsi" w:hAnsiTheme="minorHAnsi" w:cstheme="minorHAnsi"/>
          <w:color w:val="000000"/>
        </w:rPr>
        <w:t>, podporu aktivního zapojení žáků a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C40989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rozvoj jejich komunikativních dovedností</w:t>
      </w:r>
      <w:r w:rsidRPr="00153346">
        <w:rPr>
          <w:rFonts w:asciiTheme="minorHAnsi" w:hAnsiTheme="minorHAnsi" w:cstheme="minorHAnsi"/>
          <w:color w:val="000000"/>
        </w:rPr>
        <w:t>, schopnosti sebekontroly a sebehodnocení. Děti jsou vedeni k tomu, aby si uměly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C40989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stanovit reálné cíle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153346">
        <w:rPr>
          <w:rFonts w:asciiTheme="minorHAnsi" w:hAnsiTheme="minorHAnsi" w:cstheme="minorHAnsi"/>
          <w:color w:val="000000"/>
        </w:rPr>
        <w:t>a postupně je dosahovat.</w:t>
      </w:r>
      <w:r w:rsidR="00DE417F">
        <w:rPr>
          <w:rFonts w:asciiTheme="minorHAnsi" w:hAnsiTheme="minorHAnsi" w:cstheme="minorHAnsi"/>
          <w:color w:val="000000"/>
        </w:rPr>
        <w:t xml:space="preserve"> </w:t>
      </w:r>
      <w:r w:rsidRPr="00153346">
        <w:rPr>
          <w:rFonts w:asciiTheme="minorHAnsi" w:hAnsiTheme="minorHAnsi" w:cstheme="minorHAnsi"/>
          <w:color w:val="000000"/>
        </w:rPr>
        <w:t>Hledání účinných cest prevence je úkolem a výzvou pro všechny pedagogy a zaměstnance školy,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C40989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s aktivní podporou rodičů</w:t>
      </w:r>
      <w:r w:rsidRPr="00C40989">
        <w:rPr>
          <w:rFonts w:asciiTheme="minorHAnsi" w:hAnsiTheme="minorHAnsi" w:cstheme="minorHAnsi"/>
          <w:b/>
          <w:bCs/>
          <w:color w:val="000000"/>
        </w:rPr>
        <w:t>,</w:t>
      </w:r>
      <w:r w:rsidRPr="00153346">
        <w:rPr>
          <w:rFonts w:asciiTheme="minorHAnsi" w:hAnsiTheme="minorHAnsi" w:cstheme="minorHAnsi"/>
          <w:color w:val="000000"/>
        </w:rPr>
        <w:t xml:space="preserve"> kteří jsou důležitými partnery výchovy a prevence.</w:t>
      </w:r>
      <w:r w:rsidR="00DE417F">
        <w:rPr>
          <w:rFonts w:asciiTheme="minorHAnsi" w:hAnsiTheme="minorHAnsi" w:cstheme="minorHAnsi"/>
          <w:color w:val="000000"/>
        </w:rPr>
        <w:t xml:space="preserve"> </w:t>
      </w:r>
      <w:r w:rsidRPr="00153346">
        <w:rPr>
          <w:rFonts w:asciiTheme="minorHAnsi" w:hAnsiTheme="minorHAnsi" w:cstheme="minorHAnsi"/>
          <w:color w:val="000000"/>
        </w:rPr>
        <w:t>Úspěšnost realizace Minimálního preventivního programu bude</w:t>
      </w:r>
      <w:r w:rsidRPr="00153346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C40989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 xml:space="preserve">vyhodnocena na konci </w:t>
      </w:r>
      <w:r w:rsidRPr="003D6885">
        <w:rPr>
          <w:rStyle w:val="Siln"/>
          <w:rFonts w:asciiTheme="minorHAnsi" w:eastAsiaTheme="majorEastAsia" w:hAnsiTheme="minorHAnsi" w:cstheme="minorHAnsi"/>
          <w:b w:val="0"/>
          <w:bCs w:val="0"/>
          <w:color w:val="000000"/>
        </w:rPr>
        <w:t>školního roku</w:t>
      </w:r>
      <w:r w:rsidRPr="003D6885">
        <w:rPr>
          <w:rFonts w:asciiTheme="minorHAnsi" w:hAnsiTheme="minorHAnsi" w:cstheme="minorHAnsi"/>
          <w:color w:val="000000"/>
        </w:rPr>
        <w:t>, přičemž výsledky poslouží k dalšímu zlepšení a optimalizaci preventivních aktivit školy.</w:t>
      </w:r>
      <w:r w:rsidR="003D6885" w:rsidRPr="003D6885">
        <w:rPr>
          <w:rFonts w:asciiTheme="minorHAnsi" w:hAnsiTheme="minorHAnsi" w:cstheme="minorHAnsi"/>
          <w:color w:val="000000"/>
        </w:rPr>
        <w:t xml:space="preserve"> Minimální preventivní program je zároveň flexibilním </w:t>
      </w:r>
      <w:r w:rsidR="003D6885" w:rsidRPr="003D6885">
        <w:rPr>
          <w:rFonts w:asciiTheme="minorHAnsi" w:hAnsiTheme="minorHAnsi" w:cstheme="minorHAnsi"/>
          <w:color w:val="000000"/>
        </w:rPr>
        <w:lastRenderedPageBreak/>
        <w:t>dokumentem, který umožňuje přizpůsobovat obsah a formy aktivit aktuálním potřebám žáků, změnám ve společnosti a novým poznatkům z oblasti prevence.</w:t>
      </w:r>
    </w:p>
    <w:p w14:paraId="3A22A434" w14:textId="77777777" w:rsidR="003D6885" w:rsidRDefault="003D6885" w:rsidP="00305A96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</w:p>
    <w:p w14:paraId="54D04E4E" w14:textId="5CDBC2B3" w:rsidR="003D6885" w:rsidRDefault="003D6885" w:rsidP="00CF0CF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Ve Vrchoslavicích </w:t>
      </w:r>
      <w:r w:rsidR="00DE417F">
        <w:rPr>
          <w:rFonts w:asciiTheme="minorHAnsi" w:hAnsiTheme="minorHAnsi" w:cstheme="minorHAnsi"/>
          <w:color w:val="000000"/>
        </w:rPr>
        <w:t>1</w:t>
      </w:r>
      <w:r>
        <w:rPr>
          <w:rFonts w:asciiTheme="minorHAnsi" w:hAnsiTheme="minorHAnsi" w:cstheme="minorHAnsi"/>
          <w:color w:val="000000"/>
        </w:rPr>
        <w:t xml:space="preserve">.9. 2025          </w:t>
      </w:r>
    </w:p>
    <w:p w14:paraId="178C4B1A" w14:textId="77777777" w:rsidR="003D6885" w:rsidRDefault="003D6885" w:rsidP="003D6885">
      <w:pPr>
        <w:pStyle w:val="Normlnweb"/>
        <w:spacing w:before="0" w:beforeAutospacing="0" w:after="0" w:afterAutospacing="0" w:line="360" w:lineRule="auto"/>
        <w:jc w:val="right"/>
        <w:rPr>
          <w:rFonts w:asciiTheme="minorHAnsi" w:hAnsiTheme="minorHAnsi" w:cstheme="minorHAnsi"/>
          <w:color w:val="000000"/>
        </w:rPr>
      </w:pPr>
    </w:p>
    <w:p w14:paraId="3E50345A" w14:textId="450BFD03" w:rsidR="00CF0CF4" w:rsidRDefault="00CF0CF4" w:rsidP="00CF0CF4">
      <w:pPr>
        <w:rPr>
          <w:rFonts w:cstheme="minorHAnsi"/>
        </w:rPr>
      </w:pPr>
      <w:r>
        <w:rPr>
          <w:rFonts w:cstheme="minorHAnsi"/>
        </w:rPr>
        <w:t xml:space="preserve">                      </w:t>
      </w:r>
      <w:r>
        <w:rPr>
          <w:rFonts w:cstheme="minorHAnsi"/>
        </w:rPr>
        <w:t xml:space="preserve">                                                                              </w:t>
      </w:r>
      <w:r>
        <w:rPr>
          <w:rFonts w:cstheme="minorHAnsi"/>
        </w:rPr>
        <w:t xml:space="preserve">     </w:t>
      </w:r>
      <w:r w:rsidRPr="001B72EA">
        <w:rPr>
          <w:rFonts w:cstheme="minorHAnsi"/>
        </w:rPr>
        <w:t>Mgr. Natálie Michalcová</w:t>
      </w:r>
      <w:r>
        <w:rPr>
          <w:rFonts w:cstheme="minorHAnsi"/>
        </w:rPr>
        <w:t xml:space="preserve">, </w:t>
      </w:r>
    </w:p>
    <w:p w14:paraId="25F52AF3" w14:textId="77F6273D" w:rsidR="00CF0CF4" w:rsidRDefault="00CF0CF4" w:rsidP="00CF0CF4">
      <w:pPr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</w:t>
      </w:r>
      <w:r>
        <w:rPr>
          <w:rFonts w:cstheme="minorHAnsi"/>
        </w:rPr>
        <w:t xml:space="preserve">                        školní metodik prevence, </w:t>
      </w:r>
      <w:r>
        <w:rPr>
          <w:rFonts w:cstheme="minorHAnsi"/>
        </w:rPr>
        <w:t>vedoucí ŠPP</w:t>
      </w:r>
    </w:p>
    <w:p w14:paraId="497D8657" w14:textId="77777777" w:rsidR="00CF0CF4" w:rsidRDefault="00CF0CF4" w:rsidP="00CF0CF4">
      <w:pPr>
        <w:jc w:val="right"/>
        <w:rPr>
          <w:rFonts w:cstheme="minorHAnsi"/>
        </w:rPr>
      </w:pPr>
    </w:p>
    <w:p w14:paraId="6F979E2E" w14:textId="77777777" w:rsidR="00CF0CF4" w:rsidRDefault="00CF0CF4" w:rsidP="00CF0CF4">
      <w:pPr>
        <w:jc w:val="right"/>
        <w:rPr>
          <w:rFonts w:cstheme="minorHAnsi"/>
        </w:rPr>
      </w:pPr>
    </w:p>
    <w:p w14:paraId="269C3E1A" w14:textId="77777777" w:rsidR="00CF0CF4" w:rsidRDefault="00CF0CF4" w:rsidP="00CF0CF4">
      <w:pPr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</w:t>
      </w:r>
    </w:p>
    <w:p w14:paraId="53073ACB" w14:textId="77777777" w:rsidR="00CF0CF4" w:rsidRDefault="00CF0CF4" w:rsidP="00CF0CF4">
      <w:pPr>
        <w:jc w:val="center"/>
        <w:rPr>
          <w:rFonts w:cstheme="minorHAnsi"/>
        </w:rPr>
      </w:pPr>
      <w:r>
        <w:rPr>
          <w:rFonts w:cstheme="minorHAnsi"/>
        </w:rPr>
        <w:t xml:space="preserve"> </w:t>
      </w:r>
    </w:p>
    <w:p w14:paraId="5767654C" w14:textId="77777777" w:rsidR="00CF0CF4" w:rsidRDefault="00CF0CF4" w:rsidP="00CF0CF4">
      <w:pPr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Mgr. Petra </w:t>
      </w:r>
      <w:proofErr w:type="spellStart"/>
      <w:r>
        <w:rPr>
          <w:rFonts w:cstheme="minorHAnsi"/>
        </w:rPr>
        <w:t>Klusalová</w:t>
      </w:r>
      <w:proofErr w:type="spellEnd"/>
      <w:r>
        <w:rPr>
          <w:rFonts w:cstheme="minorHAnsi"/>
        </w:rPr>
        <w:t xml:space="preserve">, </w:t>
      </w:r>
    </w:p>
    <w:p w14:paraId="34A5EF80" w14:textId="77777777" w:rsidR="00CF0CF4" w:rsidRDefault="00CF0CF4" w:rsidP="00CF0CF4">
      <w:pPr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ředitelka školy, výchovný poradce</w:t>
      </w:r>
    </w:p>
    <w:p w14:paraId="08B17130" w14:textId="77777777" w:rsidR="00153346" w:rsidRPr="00153346" w:rsidRDefault="00153346" w:rsidP="00305A96">
      <w:pPr>
        <w:spacing w:line="360" w:lineRule="auto"/>
        <w:jc w:val="both"/>
        <w:rPr>
          <w:rFonts w:cstheme="minorHAnsi"/>
        </w:rPr>
      </w:pPr>
    </w:p>
    <w:sectPr w:rsidR="00153346" w:rsidRPr="00153346" w:rsidSect="008A1860">
      <w:headerReference w:type="default" r:id="rId22"/>
      <w:footerReference w:type="default" r:id="rId23"/>
      <w:footerReference w:type="first" r:id="rId24"/>
      <w:pgSz w:w="11906" w:h="16838"/>
      <w:pgMar w:top="1418" w:right="1418" w:bottom="1418" w:left="1418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DB109" w14:textId="77777777" w:rsidR="00DB1802" w:rsidRDefault="00DB1802" w:rsidP="00D870BF">
      <w:r>
        <w:separator/>
      </w:r>
    </w:p>
  </w:endnote>
  <w:endnote w:type="continuationSeparator" w:id="0">
    <w:p w14:paraId="1413AC62" w14:textId="77777777" w:rsidR="00DB1802" w:rsidRDefault="00DB1802" w:rsidP="00D87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943764124"/>
      <w:docPartObj>
        <w:docPartGallery w:val="Page Numbers (Bottom of Page)"/>
        <w:docPartUnique/>
      </w:docPartObj>
    </w:sdtPr>
    <w:sdtContent>
      <w:p w14:paraId="393722DA" w14:textId="4741C82C" w:rsidR="00350D72" w:rsidRDefault="00350D72" w:rsidP="00DA64C6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2F3AD8">
          <w:rPr>
            <w:rStyle w:val="slostrnky"/>
            <w:noProof/>
          </w:rPr>
          <w:t>2</w:t>
        </w:r>
        <w:r>
          <w:rPr>
            <w:rStyle w:val="slostrnky"/>
          </w:rPr>
          <w:fldChar w:fldCharType="end"/>
        </w:r>
      </w:p>
    </w:sdtContent>
  </w:sdt>
  <w:sdt>
    <w:sdtPr>
      <w:rPr>
        <w:rStyle w:val="slostrnky"/>
      </w:rPr>
      <w:id w:val="236219431"/>
      <w:docPartObj>
        <w:docPartGallery w:val="Page Numbers (Bottom of Page)"/>
        <w:docPartUnique/>
      </w:docPartObj>
    </w:sdtPr>
    <w:sdtContent>
      <w:p w14:paraId="5E7AEB12" w14:textId="41A91E8B" w:rsidR="00350D72" w:rsidRDefault="00350D72" w:rsidP="00DA64C6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2F3AD8">
          <w:rPr>
            <w:rStyle w:val="slostrnky"/>
            <w:noProof/>
          </w:rPr>
          <w:t>2</w:t>
        </w:r>
        <w:r>
          <w:rPr>
            <w:rStyle w:val="slostrnky"/>
          </w:rPr>
          <w:fldChar w:fldCharType="end"/>
        </w:r>
      </w:p>
    </w:sdtContent>
  </w:sdt>
  <w:p w14:paraId="55EBB9E9" w14:textId="77777777" w:rsidR="00350D72" w:rsidRDefault="00350D7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87DDD" w14:textId="4730C97A" w:rsidR="002F3AD8" w:rsidRDefault="002F3AD8" w:rsidP="002F3AD8">
    <w:pPr>
      <w:pStyle w:val="Zpat"/>
      <w:tabs>
        <w:tab w:val="clear" w:pos="4536"/>
        <w:tab w:val="clear" w:pos="9072"/>
        <w:tab w:val="center" w:pos="4356"/>
      </w:tabs>
      <w:ind w:right="36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17982882"/>
      <w:docPartObj>
        <w:docPartGallery w:val="Page Numbers (Bottom of Page)"/>
        <w:docPartUnique/>
      </w:docPartObj>
    </w:sdtPr>
    <w:sdtContent>
      <w:p w14:paraId="32F03F8C" w14:textId="2BDA590D" w:rsidR="00DA64C6" w:rsidRDefault="00DA64C6" w:rsidP="006A2360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5</w:t>
        </w:r>
        <w:r>
          <w:rPr>
            <w:rStyle w:val="slostrnky"/>
          </w:rPr>
          <w:fldChar w:fldCharType="end"/>
        </w:r>
      </w:p>
    </w:sdtContent>
  </w:sdt>
  <w:p w14:paraId="7A92F053" w14:textId="75424F01" w:rsidR="002F3AD8" w:rsidRDefault="002F3AD8" w:rsidP="008A1860">
    <w:pPr>
      <w:pStyle w:val="Zpat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EFA63" w14:textId="5EDFACAD" w:rsidR="002F3AD8" w:rsidRDefault="002F3AD8" w:rsidP="008A1860">
    <w:pPr>
      <w:pStyle w:val="Zpat"/>
      <w:framePr w:wrap="none" w:vAnchor="text" w:hAnchor="margin" w:xAlign="center" w:y="1"/>
      <w:ind w:right="360"/>
      <w:rPr>
        <w:rStyle w:val="slostrnky"/>
      </w:rPr>
    </w:pPr>
  </w:p>
  <w:p w14:paraId="7AC87CDB" w14:textId="41B7AC36" w:rsidR="002F3AD8" w:rsidRDefault="004326B3" w:rsidP="008A1860">
    <w:pPr>
      <w:pStyle w:val="Zpat"/>
      <w:tabs>
        <w:tab w:val="clear" w:pos="4536"/>
        <w:tab w:val="clear" w:pos="9072"/>
        <w:tab w:val="left" w:pos="4900"/>
      </w:tabs>
      <w:ind w:right="360"/>
      <w:jc w:val="center"/>
    </w:pPr>
    <w: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96BFA" w14:textId="77777777" w:rsidR="00DB1802" w:rsidRDefault="00DB1802" w:rsidP="00D870BF">
      <w:r>
        <w:separator/>
      </w:r>
    </w:p>
  </w:footnote>
  <w:footnote w:type="continuationSeparator" w:id="0">
    <w:p w14:paraId="01FC773D" w14:textId="77777777" w:rsidR="00DB1802" w:rsidRDefault="00DB1802" w:rsidP="00D87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62D28" w14:textId="4C3E67CB" w:rsidR="00D870BF" w:rsidRPr="00D870BF" w:rsidRDefault="00D870BF" w:rsidP="00EE6522">
    <w:pPr>
      <w:pStyle w:val="Zhlav"/>
      <w:jc w:val="center"/>
      <w:rPr>
        <w:rFonts w:cstheme="minorHAnsi"/>
        <w:b/>
        <w:bCs/>
        <w:sz w:val="22"/>
        <w:szCs w:val="22"/>
      </w:rPr>
    </w:pPr>
    <w:r w:rsidRPr="00D870BF">
      <w:rPr>
        <w:rFonts w:cstheme="minorHAnsi"/>
        <w:b/>
        <w:bCs/>
        <w:sz w:val="22"/>
        <w:szCs w:val="22"/>
      </w:rPr>
      <w:t>Základní škola a Mateřská škola Vrchoslavice, okres Prostějov, příspěvková organizace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F7AA2" w14:textId="77777777" w:rsidR="002F3AD8" w:rsidRPr="00D870BF" w:rsidRDefault="002F3AD8" w:rsidP="002F3AD8">
    <w:pPr>
      <w:pStyle w:val="Zhlav"/>
      <w:jc w:val="center"/>
      <w:rPr>
        <w:rFonts w:cstheme="minorHAnsi"/>
        <w:b/>
        <w:bCs/>
        <w:sz w:val="22"/>
        <w:szCs w:val="22"/>
      </w:rPr>
    </w:pPr>
    <w:r w:rsidRPr="00D870BF">
      <w:rPr>
        <w:rFonts w:cstheme="minorHAnsi"/>
        <w:b/>
        <w:bCs/>
        <w:sz w:val="22"/>
        <w:szCs w:val="22"/>
      </w:rPr>
      <w:t>Základní škola a Mateřská škola Vrchoslavice, okres Prostějov, příspěvková organizace</w:t>
    </w:r>
  </w:p>
  <w:p w14:paraId="7F6A773B" w14:textId="77777777" w:rsidR="002F3AD8" w:rsidRDefault="002F3AD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CCB95" w14:textId="77777777" w:rsidR="002F3AD8" w:rsidRPr="00D870BF" w:rsidRDefault="002F3AD8" w:rsidP="00EE6522">
    <w:pPr>
      <w:pStyle w:val="Zhlav"/>
      <w:jc w:val="center"/>
      <w:rPr>
        <w:rFonts w:cstheme="minorHAnsi"/>
        <w:b/>
        <w:bCs/>
        <w:sz w:val="22"/>
        <w:szCs w:val="22"/>
      </w:rPr>
    </w:pPr>
    <w:r w:rsidRPr="00D870BF">
      <w:rPr>
        <w:rFonts w:cstheme="minorHAnsi"/>
        <w:b/>
        <w:bCs/>
        <w:sz w:val="22"/>
        <w:szCs w:val="22"/>
      </w:rPr>
      <w:t>Základní škola a Mateřská škola Vrchoslavice, okres Prostějov, příspěvková organizace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1BD5"/>
    <w:multiLevelType w:val="multilevel"/>
    <w:tmpl w:val="A1FA6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7C95FF0"/>
    <w:multiLevelType w:val="multilevel"/>
    <w:tmpl w:val="A774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4560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F02CD2"/>
    <w:multiLevelType w:val="hybridMultilevel"/>
    <w:tmpl w:val="04928E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367B2"/>
    <w:multiLevelType w:val="hybridMultilevel"/>
    <w:tmpl w:val="582C0462"/>
    <w:lvl w:ilvl="0" w:tplc="0405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5" w15:restartNumberingAfterBreak="0">
    <w:nsid w:val="143F6C1A"/>
    <w:multiLevelType w:val="multilevel"/>
    <w:tmpl w:val="E8F48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0A3EE8"/>
    <w:multiLevelType w:val="multilevel"/>
    <w:tmpl w:val="FB5EC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BE318B"/>
    <w:multiLevelType w:val="hybridMultilevel"/>
    <w:tmpl w:val="B2387A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D92669"/>
    <w:multiLevelType w:val="hybridMultilevel"/>
    <w:tmpl w:val="AED6D022"/>
    <w:lvl w:ilvl="0" w:tplc="DCAAFE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50FF3"/>
    <w:multiLevelType w:val="multilevel"/>
    <w:tmpl w:val="26166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DE34C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BA04D6D"/>
    <w:multiLevelType w:val="multilevel"/>
    <w:tmpl w:val="0CC8C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D84DF1"/>
    <w:multiLevelType w:val="hybridMultilevel"/>
    <w:tmpl w:val="49406A52"/>
    <w:lvl w:ilvl="0" w:tplc="CA8E59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CA4A2E"/>
    <w:multiLevelType w:val="multilevel"/>
    <w:tmpl w:val="A1FA6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AA87576"/>
    <w:multiLevelType w:val="hybridMultilevel"/>
    <w:tmpl w:val="AF9679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0E1802"/>
    <w:multiLevelType w:val="hybridMultilevel"/>
    <w:tmpl w:val="6A7ED2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B63AE1"/>
    <w:multiLevelType w:val="hybridMultilevel"/>
    <w:tmpl w:val="74208B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7B12AA"/>
    <w:multiLevelType w:val="multilevel"/>
    <w:tmpl w:val="81DA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3C690C"/>
    <w:multiLevelType w:val="multilevel"/>
    <w:tmpl w:val="6F36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C13C0C"/>
    <w:multiLevelType w:val="multilevel"/>
    <w:tmpl w:val="BC76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3565A5"/>
    <w:multiLevelType w:val="hybridMultilevel"/>
    <w:tmpl w:val="26EA6B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11620F"/>
    <w:multiLevelType w:val="multilevel"/>
    <w:tmpl w:val="634CE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0950F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DE12A82"/>
    <w:multiLevelType w:val="multilevel"/>
    <w:tmpl w:val="A1FA6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42C7E48"/>
    <w:multiLevelType w:val="hybridMultilevel"/>
    <w:tmpl w:val="17E28C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5A79E7"/>
    <w:multiLevelType w:val="hybridMultilevel"/>
    <w:tmpl w:val="EEDAE81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92F5F8E"/>
    <w:multiLevelType w:val="multilevel"/>
    <w:tmpl w:val="0F9AE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9983745">
    <w:abstractNumId w:val="26"/>
  </w:num>
  <w:num w:numId="2" w16cid:durableId="1734156080">
    <w:abstractNumId w:val="5"/>
  </w:num>
  <w:num w:numId="3" w16cid:durableId="595863060">
    <w:abstractNumId w:val="4"/>
  </w:num>
  <w:num w:numId="4" w16cid:durableId="680545548">
    <w:abstractNumId w:val="14"/>
  </w:num>
  <w:num w:numId="5" w16cid:durableId="280845473">
    <w:abstractNumId w:val="12"/>
  </w:num>
  <w:num w:numId="6" w16cid:durableId="1046177715">
    <w:abstractNumId w:val="21"/>
  </w:num>
  <w:num w:numId="7" w16cid:durableId="1173109187">
    <w:abstractNumId w:val="11"/>
  </w:num>
  <w:num w:numId="8" w16cid:durableId="81728490">
    <w:abstractNumId w:val="19"/>
  </w:num>
  <w:num w:numId="9" w16cid:durableId="1774207809">
    <w:abstractNumId w:val="0"/>
  </w:num>
  <w:num w:numId="10" w16cid:durableId="367531465">
    <w:abstractNumId w:val="22"/>
  </w:num>
  <w:num w:numId="11" w16cid:durableId="1998806405">
    <w:abstractNumId w:val="2"/>
  </w:num>
  <w:num w:numId="12" w16cid:durableId="1343244565">
    <w:abstractNumId w:val="25"/>
  </w:num>
  <w:num w:numId="13" w16cid:durableId="1298412875">
    <w:abstractNumId w:val="15"/>
  </w:num>
  <w:num w:numId="14" w16cid:durableId="1029141804">
    <w:abstractNumId w:val="6"/>
  </w:num>
  <w:num w:numId="15" w16cid:durableId="2007858007">
    <w:abstractNumId w:val="7"/>
  </w:num>
  <w:num w:numId="16" w16cid:durableId="1756971647">
    <w:abstractNumId w:val="9"/>
  </w:num>
  <w:num w:numId="17" w16cid:durableId="588081868">
    <w:abstractNumId w:val="17"/>
  </w:num>
  <w:num w:numId="18" w16cid:durableId="522130954">
    <w:abstractNumId w:val="10"/>
  </w:num>
  <w:num w:numId="19" w16cid:durableId="73863617">
    <w:abstractNumId w:val="16"/>
  </w:num>
  <w:num w:numId="20" w16cid:durableId="685908399">
    <w:abstractNumId w:val="1"/>
  </w:num>
  <w:num w:numId="21" w16cid:durableId="830825915">
    <w:abstractNumId w:val="18"/>
  </w:num>
  <w:num w:numId="22" w16cid:durableId="190843046">
    <w:abstractNumId w:val="8"/>
  </w:num>
  <w:num w:numId="23" w16cid:durableId="438645869">
    <w:abstractNumId w:val="23"/>
  </w:num>
  <w:num w:numId="24" w16cid:durableId="641544382">
    <w:abstractNumId w:val="13"/>
  </w:num>
  <w:num w:numId="25" w16cid:durableId="1623685351">
    <w:abstractNumId w:val="24"/>
  </w:num>
  <w:num w:numId="26" w16cid:durableId="976305102">
    <w:abstractNumId w:val="3"/>
  </w:num>
  <w:num w:numId="27" w16cid:durableId="6539951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BF"/>
    <w:rsid w:val="00060446"/>
    <w:rsid w:val="00071EE9"/>
    <w:rsid w:val="000B00F3"/>
    <w:rsid w:val="000D3ADF"/>
    <w:rsid w:val="00147247"/>
    <w:rsid w:val="00153346"/>
    <w:rsid w:val="001644CE"/>
    <w:rsid w:val="001836B8"/>
    <w:rsid w:val="00194B6A"/>
    <w:rsid w:val="001E30EC"/>
    <w:rsid w:val="002150F3"/>
    <w:rsid w:val="002228CD"/>
    <w:rsid w:val="002336D9"/>
    <w:rsid w:val="00254EB9"/>
    <w:rsid w:val="002765E7"/>
    <w:rsid w:val="002E44FA"/>
    <w:rsid w:val="002F3AD8"/>
    <w:rsid w:val="00305A96"/>
    <w:rsid w:val="00350D72"/>
    <w:rsid w:val="0038745B"/>
    <w:rsid w:val="003D5735"/>
    <w:rsid w:val="003D6885"/>
    <w:rsid w:val="004326B3"/>
    <w:rsid w:val="0043464E"/>
    <w:rsid w:val="00496CBA"/>
    <w:rsid w:val="004D52C2"/>
    <w:rsid w:val="0050170C"/>
    <w:rsid w:val="005460F9"/>
    <w:rsid w:val="00555A19"/>
    <w:rsid w:val="005913A9"/>
    <w:rsid w:val="00593C35"/>
    <w:rsid w:val="00616C3B"/>
    <w:rsid w:val="006223FC"/>
    <w:rsid w:val="006C079C"/>
    <w:rsid w:val="006C5F78"/>
    <w:rsid w:val="006C71F8"/>
    <w:rsid w:val="006D1CC1"/>
    <w:rsid w:val="007C6BA6"/>
    <w:rsid w:val="00804C8D"/>
    <w:rsid w:val="00823499"/>
    <w:rsid w:val="00886D30"/>
    <w:rsid w:val="008A1860"/>
    <w:rsid w:val="008A57F9"/>
    <w:rsid w:val="008C44B8"/>
    <w:rsid w:val="009A538A"/>
    <w:rsid w:val="009C0ECB"/>
    <w:rsid w:val="00A0520A"/>
    <w:rsid w:val="00A22C00"/>
    <w:rsid w:val="00A26DA7"/>
    <w:rsid w:val="00A76ECC"/>
    <w:rsid w:val="00AE10A8"/>
    <w:rsid w:val="00AF25B2"/>
    <w:rsid w:val="00BB32F4"/>
    <w:rsid w:val="00C15646"/>
    <w:rsid w:val="00C40989"/>
    <w:rsid w:val="00C4655A"/>
    <w:rsid w:val="00C72938"/>
    <w:rsid w:val="00C81BD2"/>
    <w:rsid w:val="00CB2C90"/>
    <w:rsid w:val="00CF0CF4"/>
    <w:rsid w:val="00D318F1"/>
    <w:rsid w:val="00D367E1"/>
    <w:rsid w:val="00D41E4A"/>
    <w:rsid w:val="00D45698"/>
    <w:rsid w:val="00D870BF"/>
    <w:rsid w:val="00DA64C6"/>
    <w:rsid w:val="00DB1802"/>
    <w:rsid w:val="00DC1758"/>
    <w:rsid w:val="00DE417F"/>
    <w:rsid w:val="00DF20EB"/>
    <w:rsid w:val="00E26469"/>
    <w:rsid w:val="00E869EE"/>
    <w:rsid w:val="00EB73F0"/>
    <w:rsid w:val="00ED3D18"/>
    <w:rsid w:val="00EE1531"/>
    <w:rsid w:val="00EE463F"/>
    <w:rsid w:val="00EE6522"/>
    <w:rsid w:val="00F301E9"/>
    <w:rsid w:val="00F50CF9"/>
    <w:rsid w:val="00F6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76E0C"/>
  <w15:chartTrackingRefBased/>
  <w15:docId w15:val="{48FBF22F-5B73-9244-903E-3B3438E69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870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87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870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870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870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870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870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870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870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870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D870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870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870B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870B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870B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870B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870B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870B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870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87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870B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870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870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870B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870B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870B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870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870B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870BF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D870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870BF"/>
  </w:style>
  <w:style w:type="paragraph" w:styleId="Zpat">
    <w:name w:val="footer"/>
    <w:basedOn w:val="Normln"/>
    <w:link w:val="ZpatChar"/>
    <w:uiPriority w:val="99"/>
    <w:unhideWhenUsed/>
    <w:rsid w:val="00D870B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70BF"/>
  </w:style>
  <w:style w:type="paragraph" w:styleId="Normlnweb">
    <w:name w:val="Normal (Web)"/>
    <w:basedOn w:val="Normln"/>
    <w:uiPriority w:val="99"/>
    <w:unhideWhenUsed/>
    <w:rsid w:val="00D870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apple-converted-space">
    <w:name w:val="apple-converted-space"/>
    <w:basedOn w:val="Standardnpsmoodstavce"/>
    <w:rsid w:val="00EE1531"/>
  </w:style>
  <w:style w:type="character" w:styleId="Siln">
    <w:name w:val="Strong"/>
    <w:basedOn w:val="Standardnpsmoodstavce"/>
    <w:uiPriority w:val="22"/>
    <w:qFormat/>
    <w:rsid w:val="00EE1531"/>
    <w:rPr>
      <w:b/>
      <w:bCs/>
    </w:rPr>
  </w:style>
  <w:style w:type="paragraph" w:styleId="Nadpisobsahu">
    <w:name w:val="TOC Heading"/>
    <w:basedOn w:val="Nadpis1"/>
    <w:next w:val="Normln"/>
    <w:uiPriority w:val="39"/>
    <w:unhideWhenUsed/>
    <w:qFormat/>
    <w:rsid w:val="00EE6522"/>
    <w:pPr>
      <w:spacing w:before="480" w:after="0" w:line="276" w:lineRule="auto"/>
      <w:outlineLvl w:val="9"/>
    </w:pPr>
    <w:rPr>
      <w:b/>
      <w:bCs/>
      <w:sz w:val="28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EE6522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EE6522"/>
    <w:pPr>
      <w:ind w:left="240"/>
    </w:pPr>
    <w:rPr>
      <w:rFonts w:cstheme="minorHAnsi"/>
      <w:smallCap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EE6522"/>
    <w:rPr>
      <w:color w:val="0563C1" w:themeColor="hyperlink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EE6522"/>
    <w:pPr>
      <w:ind w:left="480"/>
    </w:pPr>
    <w:rPr>
      <w:rFonts w:cstheme="minorHAnsi"/>
      <w:i/>
      <w:iCs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semiHidden/>
    <w:unhideWhenUsed/>
    <w:rsid w:val="00EE6522"/>
    <w:pPr>
      <w:ind w:left="720"/>
    </w:pPr>
    <w:rPr>
      <w:rFonts w:cstheme="minorHAns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semiHidden/>
    <w:unhideWhenUsed/>
    <w:rsid w:val="00EE6522"/>
    <w:pPr>
      <w:ind w:left="960"/>
    </w:pPr>
    <w:rPr>
      <w:rFonts w:cstheme="minorHAns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EE6522"/>
    <w:pPr>
      <w:ind w:left="1200"/>
    </w:pPr>
    <w:rPr>
      <w:rFonts w:cstheme="minorHAns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semiHidden/>
    <w:unhideWhenUsed/>
    <w:rsid w:val="00EE6522"/>
    <w:pPr>
      <w:ind w:left="1440"/>
    </w:pPr>
    <w:rPr>
      <w:rFonts w:cstheme="minorHAns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semiHidden/>
    <w:unhideWhenUsed/>
    <w:rsid w:val="00EE6522"/>
    <w:pPr>
      <w:ind w:left="1680"/>
    </w:pPr>
    <w:rPr>
      <w:rFonts w:cstheme="minorHAns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EE6522"/>
    <w:pPr>
      <w:ind w:left="1920"/>
    </w:pPr>
    <w:rPr>
      <w:rFonts w:cstheme="minorHAnsi"/>
      <w:sz w:val="18"/>
      <w:szCs w:val="18"/>
    </w:rPr>
  </w:style>
  <w:style w:type="character" w:styleId="slostrnky">
    <w:name w:val="page number"/>
    <w:basedOn w:val="Standardnpsmoodstavce"/>
    <w:uiPriority w:val="99"/>
    <w:semiHidden/>
    <w:unhideWhenUsed/>
    <w:rsid w:val="00350D72"/>
  </w:style>
  <w:style w:type="character" w:styleId="Zdraznn">
    <w:name w:val="Emphasis"/>
    <w:basedOn w:val="Standardnpsmoodstavce"/>
    <w:uiPriority w:val="20"/>
    <w:qFormat/>
    <w:rsid w:val="00DF20EB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C81BD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16C3B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3D68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688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68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68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68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mailto:cadova@sskocianka.cz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msmt.gov.cz/vzdelavani/socialni-programy/strategie-a-koncepce-ap-msmt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mailto:anna.kejikova@spcl-prostejov.cz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kalabisova@ppp-prostejov.cz" TargetMode="External"/><Relationship Id="rId20" Type="http://schemas.openxmlformats.org/officeDocument/2006/relationships/hyperlink" Target="https://msmt.gov.cz/vzdelavani/socialni-programy/metodicke-dokumenty-doporuceni-a-pokyn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mailto:petra.svobodova@ppp-prostejov.cz" TargetMode="External"/><Relationship Id="rId23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yperlink" Target="mailto:skoupa@nemcicenh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krajcova@ppp-prostejov.cz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B4E20A-7AF4-7C4B-99F6-FC775E617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19</Pages>
  <Words>5051</Words>
  <Characters>29803</Characters>
  <Application>Microsoft Office Word</Application>
  <DocSecurity>0</DocSecurity>
  <Lines>248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Michalcova Natalie</dc:creator>
  <cp:keywords/>
  <dc:description/>
  <cp:lastModifiedBy>Mgr. Natálie Michalcová</cp:lastModifiedBy>
  <cp:revision>23</cp:revision>
  <cp:lastPrinted>2026-01-26T11:53:00Z</cp:lastPrinted>
  <dcterms:created xsi:type="dcterms:W3CDTF">2025-09-08T08:21:00Z</dcterms:created>
  <dcterms:modified xsi:type="dcterms:W3CDTF">2026-01-29T12:34:00Z</dcterms:modified>
</cp:coreProperties>
</file>